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Y="361"/>
        <w:tblW w:w="0" w:type="auto"/>
        <w:tblBorders>
          <w:bottom w:val="thickThinSmallGap" w:sz="24" w:space="0" w:color="365F91"/>
        </w:tblBorders>
        <w:tblLook w:val="04A0" w:firstRow="1" w:lastRow="0" w:firstColumn="1" w:lastColumn="0" w:noHBand="0" w:noVBand="1"/>
      </w:tblPr>
      <w:tblGrid>
        <w:gridCol w:w="7058"/>
        <w:gridCol w:w="2532"/>
      </w:tblGrid>
      <w:tr w:rsidR="00B6558C" w:rsidRPr="00AF4A24" w:rsidTr="00C1356E">
        <w:tc>
          <w:tcPr>
            <w:tcW w:w="7058" w:type="dxa"/>
            <w:tcMar>
              <w:top w:w="14" w:type="dxa"/>
              <w:left w:w="115" w:type="dxa"/>
              <w:bottom w:w="72" w:type="dxa"/>
              <w:right w:w="115" w:type="dxa"/>
            </w:tcMar>
            <w:vAlign w:val="bottom"/>
          </w:tcPr>
          <w:p w:rsidR="00B6558C" w:rsidRPr="00AF4A24" w:rsidRDefault="00B6558C" w:rsidP="00C1356E">
            <w:pPr>
              <w:keepNext/>
              <w:spacing w:before="240" w:after="0" w:line="240" w:lineRule="auto"/>
              <w:outlineLvl w:val="0"/>
              <w:rPr>
                <w:rFonts w:eastAsia="Times New Roman" w:cs="Arial"/>
                <w:b/>
                <w:bCs/>
                <w:color w:val="004386"/>
                <w:kern w:val="32"/>
                <w:sz w:val="28"/>
                <w:szCs w:val="28"/>
              </w:rPr>
            </w:pPr>
            <w:bookmarkStart w:id="0" w:name="_Toc313469950"/>
            <w:bookmarkStart w:id="1" w:name="_Toc313641585"/>
            <w:bookmarkStart w:id="2" w:name="_Toc313643216"/>
            <w:bookmarkStart w:id="3" w:name="_Toc313837061"/>
            <w:bookmarkStart w:id="4" w:name="_Toc367778827"/>
            <w:bookmarkStart w:id="5" w:name="_Toc367798941"/>
            <w:bookmarkStart w:id="6" w:name="_Toc367947667"/>
            <w:bookmarkStart w:id="7" w:name="_Toc367969241"/>
            <w:bookmarkStart w:id="8" w:name="_Toc368051425"/>
            <w:bookmarkStart w:id="9" w:name="_GoBack"/>
            <w:bookmarkEnd w:id="9"/>
            <w:r>
              <w:rPr>
                <w:rFonts w:eastAsia="Times New Roman" w:cs="Arial"/>
                <w:b/>
                <w:bCs/>
                <w:color w:val="004386"/>
                <w:kern w:val="32"/>
                <w:sz w:val="28"/>
                <w:szCs w:val="28"/>
              </w:rPr>
              <w:t xml:space="preserve">Exemplar S.M.A.R.T. </w:t>
            </w:r>
            <w:r w:rsidRPr="00AF4A24">
              <w:rPr>
                <w:rFonts w:eastAsia="Times New Roman" w:cs="Arial"/>
                <w:b/>
                <w:bCs/>
                <w:color w:val="004386"/>
                <w:kern w:val="32"/>
                <w:sz w:val="28"/>
                <w:szCs w:val="28"/>
              </w:rPr>
              <w:t>Goal</w:t>
            </w:r>
            <w:r>
              <w:rPr>
                <w:rFonts w:eastAsia="Times New Roman" w:cs="Arial"/>
                <w:b/>
                <w:bCs/>
                <w:color w:val="004386"/>
                <w:kern w:val="32"/>
                <w:sz w:val="28"/>
                <w:szCs w:val="28"/>
              </w:rPr>
              <w:t>s</w:t>
            </w:r>
            <w:bookmarkEnd w:id="0"/>
            <w:bookmarkEnd w:id="1"/>
            <w:bookmarkEnd w:id="2"/>
            <w:bookmarkEnd w:id="3"/>
            <w:bookmarkEnd w:id="4"/>
            <w:bookmarkEnd w:id="5"/>
            <w:bookmarkEnd w:id="6"/>
            <w:bookmarkEnd w:id="7"/>
            <w:bookmarkEnd w:id="8"/>
          </w:p>
        </w:tc>
        <w:tc>
          <w:tcPr>
            <w:tcW w:w="2532" w:type="dxa"/>
            <w:tcMar>
              <w:top w:w="14" w:type="dxa"/>
              <w:left w:w="115" w:type="dxa"/>
              <w:bottom w:w="72" w:type="dxa"/>
              <w:right w:w="115" w:type="dxa"/>
            </w:tcMar>
          </w:tcPr>
          <w:p w:rsidR="00B6558C" w:rsidRPr="00AF4A24" w:rsidRDefault="00B6558C" w:rsidP="00C1356E">
            <w:pPr>
              <w:keepNext/>
              <w:spacing w:before="240" w:after="0" w:line="240" w:lineRule="auto"/>
              <w:outlineLvl w:val="0"/>
              <w:rPr>
                <w:rFonts w:ascii="Cambria" w:eastAsia="Times New Roman" w:hAnsi="Cambria"/>
                <w:b/>
                <w:bCs/>
                <w:kern w:val="32"/>
                <w:sz w:val="32"/>
                <w:szCs w:val="32"/>
              </w:rPr>
            </w:pPr>
            <w:r>
              <w:rPr>
                <w:rFonts w:ascii="Cambria" w:eastAsia="Times New Roman" w:hAnsi="Cambria"/>
                <w:b/>
                <w:bCs/>
                <w:noProof/>
                <w:kern w:val="32"/>
                <w:sz w:val="32"/>
                <w:szCs w:val="32"/>
              </w:rPr>
              <w:drawing>
                <wp:anchor distT="0" distB="0" distL="114300" distR="114300" simplePos="0" relativeHeight="251659264" behindDoc="0" locked="0" layoutInCell="1" allowOverlap="1">
                  <wp:simplePos x="0" y="0"/>
                  <wp:positionH relativeFrom="margin">
                    <wp:align>right</wp:align>
                  </wp:positionH>
                  <wp:positionV relativeFrom="page">
                    <wp:posOffset>114300</wp:posOffset>
                  </wp:positionV>
                  <wp:extent cx="977900" cy="467360"/>
                  <wp:effectExtent l="19050" t="0" r="0" b="0"/>
                  <wp:wrapSquare wrapText="bothSides"/>
                  <wp:docPr id="1"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9" cstate="print"/>
                          <a:srcRect/>
                          <a:stretch>
                            <a:fillRect/>
                          </a:stretch>
                        </pic:blipFill>
                        <pic:spPr bwMode="auto">
                          <a:xfrm>
                            <a:off x="0" y="0"/>
                            <a:ext cx="977900" cy="467360"/>
                          </a:xfrm>
                          <a:prstGeom prst="rect">
                            <a:avLst/>
                          </a:prstGeom>
                          <a:noFill/>
                          <a:ln w="9525">
                            <a:noFill/>
                            <a:miter lim="800000"/>
                            <a:headEnd/>
                            <a:tailEnd/>
                          </a:ln>
                        </pic:spPr>
                      </pic:pic>
                    </a:graphicData>
                  </a:graphic>
                </wp:anchor>
              </w:drawing>
            </w:r>
          </w:p>
        </w:tc>
      </w:tr>
    </w:tbl>
    <w:p w:rsidR="00514688" w:rsidRDefault="00514688" w:rsidP="00514688">
      <w:pPr>
        <w:spacing w:before="0" w:after="0" w:line="240" w:lineRule="auto"/>
        <w:rPr>
          <w:rFonts w:eastAsia="Times New Roman" w:cs="Arial"/>
          <w:sz w:val="22"/>
          <w:szCs w:val="24"/>
        </w:rPr>
      </w:pPr>
    </w:p>
    <w:p w:rsidR="00767BF7" w:rsidRPr="00132980" w:rsidRDefault="00132980" w:rsidP="00132980">
      <w:pPr>
        <w:rPr>
          <w:b/>
          <w:color w:val="17365D" w:themeColor="text2" w:themeShade="BF"/>
          <w:sz w:val="24"/>
          <w:szCs w:val="24"/>
        </w:rPr>
      </w:pPr>
      <w:r w:rsidRPr="00132980">
        <w:rPr>
          <w:b/>
          <w:color w:val="17365D" w:themeColor="text2" w:themeShade="BF"/>
          <w:sz w:val="24"/>
          <w:szCs w:val="24"/>
        </w:rPr>
        <w:t>INTRODUCTION</w:t>
      </w:r>
    </w:p>
    <w:p w:rsidR="007F4C17" w:rsidRDefault="001F5AB8" w:rsidP="00033BCE">
      <w:pPr>
        <w:spacing w:before="0" w:after="0"/>
        <w:rPr>
          <w:rFonts w:eastAsia="Times New Roman" w:cs="Arial"/>
          <w:sz w:val="22"/>
          <w:szCs w:val="24"/>
        </w:rPr>
      </w:pPr>
      <w:r>
        <w:rPr>
          <w:rFonts w:eastAsia="Times New Roman" w:cs="Arial"/>
          <w:sz w:val="22"/>
          <w:szCs w:val="24"/>
        </w:rPr>
        <w:t>This collection of</w:t>
      </w:r>
      <w:r w:rsidR="00914D88">
        <w:rPr>
          <w:rFonts w:eastAsia="Times New Roman" w:cs="Arial"/>
          <w:sz w:val="22"/>
          <w:szCs w:val="24"/>
        </w:rPr>
        <w:t xml:space="preserve"> </w:t>
      </w:r>
      <w:r w:rsidR="00187E5D">
        <w:rPr>
          <w:rFonts w:eastAsia="Times New Roman" w:cs="Arial"/>
          <w:sz w:val="22"/>
          <w:szCs w:val="24"/>
        </w:rPr>
        <w:t xml:space="preserve">exemplar </w:t>
      </w:r>
      <w:r w:rsidR="007F4C17">
        <w:rPr>
          <w:rFonts w:eastAsia="Times New Roman" w:cs="Arial"/>
          <w:sz w:val="22"/>
          <w:szCs w:val="24"/>
        </w:rPr>
        <w:t xml:space="preserve">S.M.A.R.T. </w:t>
      </w:r>
      <w:r w:rsidR="00914D88">
        <w:rPr>
          <w:rFonts w:eastAsia="Times New Roman" w:cs="Arial"/>
          <w:sz w:val="22"/>
          <w:szCs w:val="24"/>
        </w:rPr>
        <w:t xml:space="preserve">goals </w:t>
      </w:r>
      <w:r w:rsidR="00187E5D">
        <w:rPr>
          <w:rFonts w:eastAsia="Times New Roman" w:cs="Arial"/>
          <w:sz w:val="22"/>
          <w:szCs w:val="24"/>
        </w:rPr>
        <w:t>include</w:t>
      </w:r>
      <w:r>
        <w:rPr>
          <w:rFonts w:eastAsia="Times New Roman" w:cs="Arial"/>
          <w:sz w:val="22"/>
          <w:szCs w:val="24"/>
        </w:rPr>
        <w:t>s</w:t>
      </w:r>
      <w:r w:rsidR="00914D88">
        <w:rPr>
          <w:rFonts w:eastAsia="Times New Roman" w:cs="Arial"/>
          <w:sz w:val="22"/>
          <w:szCs w:val="24"/>
        </w:rPr>
        <w:t xml:space="preserve"> </w:t>
      </w:r>
      <w:r w:rsidR="00914D88" w:rsidRPr="007F4C17">
        <w:rPr>
          <w:rFonts w:eastAsia="Times New Roman" w:cs="Arial"/>
          <w:i/>
          <w:sz w:val="22"/>
          <w:szCs w:val="24"/>
        </w:rPr>
        <w:t>student learning goals</w:t>
      </w:r>
      <w:r w:rsidR="00914D88">
        <w:rPr>
          <w:rFonts w:eastAsia="Times New Roman" w:cs="Arial"/>
          <w:sz w:val="22"/>
          <w:szCs w:val="24"/>
        </w:rPr>
        <w:t xml:space="preserve"> and </w:t>
      </w:r>
      <w:r w:rsidR="00914D88" w:rsidRPr="007F4C17">
        <w:rPr>
          <w:rFonts w:eastAsia="Times New Roman" w:cs="Arial"/>
          <w:i/>
          <w:sz w:val="22"/>
          <w:szCs w:val="24"/>
        </w:rPr>
        <w:t xml:space="preserve">professional </w:t>
      </w:r>
      <w:r w:rsidR="00504895" w:rsidRPr="007F4C17">
        <w:rPr>
          <w:rFonts w:eastAsia="Times New Roman" w:cs="Arial"/>
          <w:i/>
          <w:sz w:val="22"/>
          <w:szCs w:val="24"/>
        </w:rPr>
        <w:t>practice goals</w:t>
      </w:r>
      <w:r w:rsidR="00504895">
        <w:rPr>
          <w:rFonts w:eastAsia="Times New Roman" w:cs="Arial"/>
          <w:sz w:val="22"/>
          <w:szCs w:val="24"/>
        </w:rPr>
        <w:t xml:space="preserve"> for teachers, specialized instructional support personnel, and administrators</w:t>
      </w:r>
      <w:r w:rsidR="00815762">
        <w:rPr>
          <w:rFonts w:eastAsia="Times New Roman" w:cs="Arial"/>
          <w:sz w:val="22"/>
          <w:szCs w:val="24"/>
        </w:rPr>
        <w:t>. Created by</w:t>
      </w:r>
      <w:r w:rsidR="00187E5D">
        <w:rPr>
          <w:rFonts w:eastAsia="Times New Roman" w:cs="Arial"/>
          <w:sz w:val="22"/>
          <w:szCs w:val="24"/>
        </w:rPr>
        <w:t xml:space="preserve"> Massachusetts</w:t>
      </w:r>
      <w:r w:rsidR="00914D88">
        <w:rPr>
          <w:rFonts w:eastAsia="Times New Roman" w:cs="Arial"/>
          <w:sz w:val="22"/>
          <w:szCs w:val="24"/>
        </w:rPr>
        <w:t xml:space="preserve"> educators</w:t>
      </w:r>
      <w:r w:rsidR="008C3C7D">
        <w:rPr>
          <w:rFonts w:eastAsia="Times New Roman" w:cs="Arial"/>
          <w:sz w:val="22"/>
          <w:szCs w:val="24"/>
        </w:rPr>
        <w:t xml:space="preserve"> during ESE-facilitated workshops in Spring 2013</w:t>
      </w:r>
      <w:r w:rsidR="00914D88">
        <w:rPr>
          <w:rFonts w:eastAsia="Times New Roman" w:cs="Arial"/>
          <w:sz w:val="22"/>
          <w:szCs w:val="24"/>
        </w:rPr>
        <w:t>,</w:t>
      </w:r>
      <w:r w:rsidR="008C3C7D">
        <w:rPr>
          <w:rFonts w:eastAsia="Times New Roman" w:cs="Arial"/>
          <w:sz w:val="22"/>
          <w:szCs w:val="24"/>
        </w:rPr>
        <w:t xml:space="preserve"> </w:t>
      </w:r>
      <w:r w:rsidR="00914D88">
        <w:rPr>
          <w:rFonts w:eastAsia="Times New Roman" w:cs="Arial"/>
          <w:sz w:val="22"/>
          <w:szCs w:val="24"/>
        </w:rPr>
        <w:t>the</w:t>
      </w:r>
      <w:r w:rsidR="008C3C7D">
        <w:rPr>
          <w:rFonts w:eastAsia="Times New Roman" w:cs="Arial"/>
          <w:sz w:val="22"/>
          <w:szCs w:val="24"/>
        </w:rPr>
        <w:t>se</w:t>
      </w:r>
      <w:r w:rsidR="00914D88">
        <w:rPr>
          <w:rFonts w:eastAsia="Times New Roman" w:cs="Arial"/>
          <w:sz w:val="22"/>
          <w:szCs w:val="24"/>
        </w:rPr>
        <w:t xml:space="preserve"> </w:t>
      </w:r>
      <w:r w:rsidR="00187E5D">
        <w:rPr>
          <w:rFonts w:eastAsia="Times New Roman" w:cs="Arial"/>
          <w:sz w:val="22"/>
          <w:szCs w:val="24"/>
        </w:rPr>
        <w:t xml:space="preserve">goals </w:t>
      </w:r>
      <w:r w:rsidR="00504895">
        <w:rPr>
          <w:rFonts w:eastAsia="Times New Roman" w:cs="Arial"/>
          <w:sz w:val="22"/>
          <w:szCs w:val="24"/>
        </w:rPr>
        <w:t>focus on aspects of practice</w:t>
      </w:r>
      <w:r w:rsidR="007F4C17">
        <w:rPr>
          <w:rFonts w:eastAsia="Times New Roman" w:cs="Arial"/>
          <w:sz w:val="22"/>
          <w:szCs w:val="24"/>
        </w:rPr>
        <w:t xml:space="preserve"> and student learning, including but not limited to:</w:t>
      </w:r>
    </w:p>
    <w:p w:rsidR="007F4C17" w:rsidRDefault="00187E5D" w:rsidP="007F4C17">
      <w:pPr>
        <w:pStyle w:val="ListParagraph"/>
        <w:numPr>
          <w:ilvl w:val="0"/>
          <w:numId w:val="1"/>
        </w:numPr>
        <w:spacing w:before="0" w:after="0"/>
        <w:rPr>
          <w:rFonts w:eastAsia="Times New Roman" w:cs="Arial"/>
          <w:sz w:val="22"/>
          <w:szCs w:val="24"/>
        </w:rPr>
      </w:pPr>
      <w:r w:rsidRPr="007F4C17">
        <w:rPr>
          <w:rFonts w:eastAsia="Times New Roman" w:cs="Arial"/>
          <w:sz w:val="22"/>
          <w:szCs w:val="24"/>
        </w:rPr>
        <w:t>curriculum and assessment development</w:t>
      </w:r>
    </w:p>
    <w:p w:rsidR="00815762" w:rsidRDefault="00815762" w:rsidP="007F4C17">
      <w:pPr>
        <w:pStyle w:val="ListParagraph"/>
        <w:numPr>
          <w:ilvl w:val="0"/>
          <w:numId w:val="1"/>
        </w:numPr>
        <w:spacing w:before="0" w:after="0"/>
        <w:rPr>
          <w:rFonts w:eastAsia="Times New Roman" w:cs="Arial"/>
          <w:sz w:val="22"/>
          <w:szCs w:val="24"/>
        </w:rPr>
      </w:pPr>
      <w:r>
        <w:rPr>
          <w:rFonts w:eastAsia="Times New Roman" w:cs="Arial"/>
          <w:sz w:val="22"/>
          <w:szCs w:val="24"/>
        </w:rPr>
        <w:t>student performance on revised MA Curriculum Frameworks</w:t>
      </w:r>
    </w:p>
    <w:p w:rsidR="007F4C17" w:rsidRDefault="00187E5D" w:rsidP="007F4C17">
      <w:pPr>
        <w:pStyle w:val="ListParagraph"/>
        <w:numPr>
          <w:ilvl w:val="0"/>
          <w:numId w:val="1"/>
        </w:numPr>
        <w:spacing w:before="0" w:after="0"/>
        <w:rPr>
          <w:rFonts w:eastAsia="Times New Roman" w:cs="Arial"/>
          <w:sz w:val="22"/>
          <w:szCs w:val="24"/>
        </w:rPr>
      </w:pPr>
      <w:r w:rsidRPr="007F4C17">
        <w:rPr>
          <w:rFonts w:eastAsia="Times New Roman" w:cs="Arial"/>
          <w:sz w:val="22"/>
          <w:szCs w:val="24"/>
        </w:rPr>
        <w:t>collaborative learning</w:t>
      </w:r>
      <w:r w:rsidR="00504895" w:rsidRPr="007F4C17">
        <w:rPr>
          <w:rFonts w:eastAsia="Times New Roman" w:cs="Arial"/>
          <w:sz w:val="22"/>
          <w:szCs w:val="24"/>
        </w:rPr>
        <w:t xml:space="preserve"> and support</w:t>
      </w:r>
    </w:p>
    <w:p w:rsidR="007F4C17" w:rsidRDefault="00187E5D" w:rsidP="007F4C17">
      <w:pPr>
        <w:pStyle w:val="ListParagraph"/>
        <w:numPr>
          <w:ilvl w:val="0"/>
          <w:numId w:val="1"/>
        </w:numPr>
        <w:spacing w:before="0" w:after="0"/>
        <w:rPr>
          <w:rFonts w:eastAsia="Times New Roman" w:cs="Arial"/>
          <w:sz w:val="22"/>
          <w:szCs w:val="24"/>
        </w:rPr>
      </w:pPr>
      <w:r w:rsidRPr="007F4C17">
        <w:rPr>
          <w:rFonts w:eastAsia="Times New Roman" w:cs="Arial"/>
          <w:sz w:val="22"/>
          <w:szCs w:val="24"/>
        </w:rPr>
        <w:t>leadership skills</w:t>
      </w:r>
    </w:p>
    <w:p w:rsidR="007F4C17" w:rsidRDefault="00504895" w:rsidP="007F4C17">
      <w:pPr>
        <w:pStyle w:val="ListParagraph"/>
        <w:numPr>
          <w:ilvl w:val="0"/>
          <w:numId w:val="1"/>
        </w:numPr>
        <w:spacing w:before="0" w:after="0"/>
        <w:rPr>
          <w:rFonts w:eastAsia="Times New Roman" w:cs="Arial"/>
          <w:sz w:val="22"/>
          <w:szCs w:val="24"/>
        </w:rPr>
      </w:pPr>
      <w:r w:rsidRPr="007F4C17">
        <w:rPr>
          <w:rFonts w:eastAsia="Times New Roman" w:cs="Arial"/>
          <w:sz w:val="22"/>
          <w:szCs w:val="24"/>
        </w:rPr>
        <w:t>differentiated instruction</w:t>
      </w:r>
    </w:p>
    <w:p w:rsidR="007F4C17" w:rsidRDefault="00504895" w:rsidP="007F4C17">
      <w:pPr>
        <w:pStyle w:val="ListParagraph"/>
        <w:numPr>
          <w:ilvl w:val="0"/>
          <w:numId w:val="1"/>
        </w:numPr>
        <w:spacing w:before="0" w:after="0"/>
        <w:rPr>
          <w:rFonts w:eastAsia="Times New Roman" w:cs="Arial"/>
          <w:sz w:val="22"/>
          <w:szCs w:val="24"/>
        </w:rPr>
      </w:pPr>
      <w:r w:rsidRPr="007F4C17">
        <w:rPr>
          <w:rFonts w:eastAsia="Times New Roman" w:cs="Arial"/>
          <w:sz w:val="22"/>
          <w:szCs w:val="24"/>
        </w:rPr>
        <w:t>promoting health and wellness</w:t>
      </w:r>
    </w:p>
    <w:p w:rsidR="007F4C17" w:rsidRDefault="00504895" w:rsidP="007F4C17">
      <w:pPr>
        <w:pStyle w:val="ListParagraph"/>
        <w:numPr>
          <w:ilvl w:val="0"/>
          <w:numId w:val="1"/>
        </w:numPr>
        <w:spacing w:before="0" w:after="0"/>
        <w:rPr>
          <w:rFonts w:eastAsia="Times New Roman" w:cs="Arial"/>
          <w:sz w:val="22"/>
          <w:szCs w:val="24"/>
        </w:rPr>
      </w:pPr>
      <w:r w:rsidRPr="007F4C17">
        <w:rPr>
          <w:rFonts w:eastAsia="Times New Roman" w:cs="Arial"/>
          <w:sz w:val="22"/>
          <w:szCs w:val="24"/>
        </w:rPr>
        <w:t xml:space="preserve">community </w:t>
      </w:r>
      <w:r w:rsidR="007F4C17" w:rsidRPr="007F4C17">
        <w:rPr>
          <w:rFonts w:eastAsia="Times New Roman" w:cs="Arial"/>
          <w:sz w:val="22"/>
          <w:szCs w:val="24"/>
        </w:rPr>
        <w:t>engagement</w:t>
      </w:r>
      <w:r w:rsidRPr="007F4C17">
        <w:rPr>
          <w:rFonts w:eastAsia="Times New Roman" w:cs="Arial"/>
          <w:sz w:val="22"/>
          <w:szCs w:val="24"/>
        </w:rPr>
        <w:t xml:space="preserve"> </w:t>
      </w:r>
      <w:r w:rsidR="007F4C17" w:rsidRPr="007F4C17">
        <w:rPr>
          <w:rFonts w:eastAsia="Times New Roman" w:cs="Arial"/>
          <w:sz w:val="22"/>
          <w:szCs w:val="24"/>
        </w:rPr>
        <w:t>strategies</w:t>
      </w:r>
    </w:p>
    <w:p w:rsidR="00914D88" w:rsidRDefault="00914D88" w:rsidP="00033BCE">
      <w:pPr>
        <w:spacing w:before="0" w:after="0"/>
        <w:rPr>
          <w:rFonts w:eastAsia="Times New Roman" w:cs="Arial"/>
          <w:sz w:val="22"/>
          <w:szCs w:val="24"/>
        </w:rPr>
      </w:pPr>
    </w:p>
    <w:p w:rsidR="00132980" w:rsidRPr="00132980" w:rsidRDefault="00132980" w:rsidP="00132980">
      <w:pPr>
        <w:rPr>
          <w:b/>
          <w:color w:val="17365D" w:themeColor="text2" w:themeShade="BF"/>
          <w:sz w:val="24"/>
          <w:szCs w:val="24"/>
        </w:rPr>
      </w:pPr>
      <w:r>
        <w:rPr>
          <w:b/>
          <w:color w:val="17365D" w:themeColor="text2" w:themeShade="BF"/>
          <w:sz w:val="24"/>
          <w:szCs w:val="24"/>
        </w:rPr>
        <w:t>PURPOSE</w:t>
      </w:r>
      <w:r w:rsidR="008C3C7D">
        <w:rPr>
          <w:b/>
          <w:color w:val="17365D" w:themeColor="text2" w:themeShade="BF"/>
          <w:sz w:val="24"/>
          <w:szCs w:val="24"/>
        </w:rPr>
        <w:t xml:space="preserve"> of EXEMPLAR S.M.A.R.T. GOALS</w:t>
      </w:r>
    </w:p>
    <w:p w:rsidR="00A82D4C" w:rsidRDefault="00534553" w:rsidP="00033BCE">
      <w:pPr>
        <w:spacing w:before="0" w:after="0"/>
        <w:rPr>
          <w:rFonts w:eastAsia="Times New Roman" w:cs="Arial"/>
          <w:sz w:val="22"/>
          <w:szCs w:val="24"/>
        </w:rPr>
      </w:pPr>
      <w:r>
        <w:rPr>
          <w:rFonts w:eastAsia="Times New Roman" w:cs="Arial"/>
          <w:sz w:val="22"/>
          <w:szCs w:val="24"/>
        </w:rPr>
        <w:t xml:space="preserve">These exemplar S.M.A.R.T. </w:t>
      </w:r>
      <w:r w:rsidR="00A82D4C">
        <w:rPr>
          <w:rFonts w:eastAsia="Times New Roman" w:cs="Arial"/>
          <w:sz w:val="22"/>
          <w:szCs w:val="24"/>
        </w:rPr>
        <w:t xml:space="preserve">goals </w:t>
      </w:r>
      <w:r w:rsidR="008C3C7D">
        <w:rPr>
          <w:rFonts w:eastAsia="Times New Roman" w:cs="Arial"/>
          <w:sz w:val="22"/>
          <w:szCs w:val="24"/>
        </w:rPr>
        <w:t>span</w:t>
      </w:r>
      <w:r w:rsidR="00767BF7">
        <w:rPr>
          <w:rFonts w:eastAsia="Times New Roman" w:cs="Arial"/>
          <w:sz w:val="22"/>
          <w:szCs w:val="24"/>
        </w:rPr>
        <w:t xml:space="preserve"> multiple topics and measures and include individual and team goals one to three years in duration. </w:t>
      </w:r>
      <w:r w:rsidR="001F5AB8">
        <w:rPr>
          <w:rFonts w:eastAsia="Times New Roman" w:cs="Arial"/>
          <w:sz w:val="22"/>
          <w:szCs w:val="24"/>
        </w:rPr>
        <w:t>The</w:t>
      </w:r>
      <w:r w:rsidR="00767BF7">
        <w:rPr>
          <w:rFonts w:eastAsia="Times New Roman" w:cs="Arial"/>
          <w:sz w:val="22"/>
          <w:szCs w:val="24"/>
        </w:rPr>
        <w:t xml:space="preserve"> variety reflects the diversity of foci across individual educators, schools, and districts, </w:t>
      </w:r>
      <w:r w:rsidR="001F5AB8">
        <w:rPr>
          <w:rFonts w:eastAsia="Times New Roman" w:cs="Arial"/>
          <w:sz w:val="22"/>
          <w:szCs w:val="24"/>
        </w:rPr>
        <w:t>and underscores</w:t>
      </w:r>
      <w:r w:rsidR="00767BF7">
        <w:rPr>
          <w:rFonts w:eastAsia="Times New Roman" w:cs="Arial"/>
          <w:sz w:val="22"/>
          <w:szCs w:val="24"/>
        </w:rPr>
        <w:t xml:space="preserve"> the importance of crafting goals that are targeted and relevant to the individual educator</w:t>
      </w:r>
      <w:r w:rsidR="001F5AB8">
        <w:rPr>
          <w:rFonts w:eastAsia="Times New Roman" w:cs="Arial"/>
          <w:sz w:val="22"/>
          <w:szCs w:val="24"/>
        </w:rPr>
        <w:t xml:space="preserve"> or team of educators</w:t>
      </w:r>
      <w:r w:rsidR="00767BF7">
        <w:rPr>
          <w:rFonts w:eastAsia="Times New Roman" w:cs="Arial"/>
          <w:sz w:val="22"/>
          <w:szCs w:val="24"/>
        </w:rPr>
        <w:t>. The</w:t>
      </w:r>
      <w:r w:rsidR="001F5AB8">
        <w:rPr>
          <w:rFonts w:eastAsia="Times New Roman" w:cs="Arial"/>
          <w:sz w:val="22"/>
          <w:szCs w:val="24"/>
        </w:rPr>
        <w:t>se goals</w:t>
      </w:r>
      <w:r w:rsidR="00767BF7">
        <w:rPr>
          <w:rFonts w:eastAsia="Times New Roman" w:cs="Arial"/>
          <w:sz w:val="22"/>
          <w:szCs w:val="24"/>
        </w:rPr>
        <w:t xml:space="preserve"> </w:t>
      </w:r>
      <w:r w:rsidR="00A82D4C">
        <w:rPr>
          <w:rFonts w:eastAsia="Times New Roman" w:cs="Arial"/>
          <w:sz w:val="22"/>
          <w:szCs w:val="24"/>
        </w:rPr>
        <w:t>are i</w:t>
      </w:r>
      <w:r w:rsidR="00767BF7">
        <w:rPr>
          <w:rFonts w:eastAsia="Times New Roman" w:cs="Arial"/>
          <w:sz w:val="22"/>
          <w:szCs w:val="24"/>
        </w:rPr>
        <w:t xml:space="preserve">ntended to serve as a valuable resource to </w:t>
      </w:r>
      <w:r w:rsidR="00767BF7" w:rsidRPr="00767BF7">
        <w:rPr>
          <w:rFonts w:eastAsia="Times New Roman" w:cs="Arial"/>
          <w:i/>
          <w:sz w:val="22"/>
          <w:szCs w:val="24"/>
        </w:rPr>
        <w:t>guide</w:t>
      </w:r>
      <w:r w:rsidR="00767BF7">
        <w:rPr>
          <w:rFonts w:eastAsia="Times New Roman" w:cs="Arial"/>
          <w:sz w:val="22"/>
          <w:szCs w:val="24"/>
        </w:rPr>
        <w:t xml:space="preserve">—not </w:t>
      </w:r>
      <w:r w:rsidR="00767BF7" w:rsidRPr="00767BF7">
        <w:rPr>
          <w:rFonts w:eastAsia="Times New Roman" w:cs="Arial"/>
          <w:i/>
          <w:sz w:val="22"/>
          <w:szCs w:val="24"/>
        </w:rPr>
        <w:t>prescribe</w:t>
      </w:r>
      <w:r w:rsidR="00767BF7">
        <w:rPr>
          <w:rFonts w:eastAsia="Times New Roman" w:cs="Arial"/>
          <w:sz w:val="22"/>
          <w:szCs w:val="24"/>
        </w:rPr>
        <w:t xml:space="preserve">—the goal </w:t>
      </w:r>
      <w:r w:rsidR="001F5AB8">
        <w:rPr>
          <w:rFonts w:eastAsia="Times New Roman" w:cs="Arial"/>
          <w:sz w:val="22"/>
          <w:szCs w:val="24"/>
        </w:rPr>
        <w:t>development</w:t>
      </w:r>
      <w:r w:rsidR="00767BF7">
        <w:rPr>
          <w:rFonts w:eastAsia="Times New Roman" w:cs="Arial"/>
          <w:sz w:val="22"/>
          <w:szCs w:val="24"/>
        </w:rPr>
        <w:t xml:space="preserve"> process for others.</w:t>
      </w:r>
    </w:p>
    <w:p w:rsidR="00767BF7" w:rsidRDefault="00767BF7" w:rsidP="00033BCE">
      <w:pPr>
        <w:spacing w:before="0" w:after="0"/>
        <w:rPr>
          <w:rFonts w:eastAsia="Times New Roman" w:cs="Arial"/>
          <w:sz w:val="22"/>
          <w:szCs w:val="24"/>
        </w:rPr>
      </w:pPr>
    </w:p>
    <w:p w:rsidR="00132980" w:rsidRPr="00132980" w:rsidRDefault="008C3C7D" w:rsidP="00132980">
      <w:pPr>
        <w:rPr>
          <w:b/>
          <w:color w:val="17365D" w:themeColor="text2" w:themeShade="BF"/>
          <w:sz w:val="24"/>
          <w:szCs w:val="24"/>
        </w:rPr>
      </w:pPr>
      <w:r>
        <w:rPr>
          <w:b/>
          <w:color w:val="17365D" w:themeColor="text2" w:themeShade="BF"/>
          <w:sz w:val="24"/>
          <w:szCs w:val="24"/>
        </w:rPr>
        <w:t xml:space="preserve">ESE </w:t>
      </w:r>
      <w:r w:rsidR="00132980">
        <w:rPr>
          <w:b/>
          <w:color w:val="17365D" w:themeColor="text2" w:themeShade="BF"/>
          <w:sz w:val="24"/>
          <w:szCs w:val="24"/>
        </w:rPr>
        <w:t>PROTOCOL</w:t>
      </w:r>
      <w:r>
        <w:rPr>
          <w:b/>
          <w:color w:val="17365D" w:themeColor="text2" w:themeShade="BF"/>
          <w:sz w:val="24"/>
          <w:szCs w:val="24"/>
        </w:rPr>
        <w:t xml:space="preserve"> for GOAL DEVELOPMENT</w:t>
      </w:r>
    </w:p>
    <w:p w:rsidR="000D6750" w:rsidRDefault="007F4C17" w:rsidP="00033BCE">
      <w:pPr>
        <w:spacing w:before="0" w:after="0"/>
        <w:rPr>
          <w:rFonts w:eastAsia="Times New Roman" w:cs="Arial"/>
          <w:sz w:val="22"/>
          <w:szCs w:val="24"/>
        </w:rPr>
      </w:pPr>
      <w:r>
        <w:rPr>
          <w:rFonts w:eastAsia="Times New Roman" w:cs="Arial"/>
          <w:sz w:val="22"/>
          <w:szCs w:val="24"/>
        </w:rPr>
        <w:t>A description of the</w:t>
      </w:r>
      <w:r w:rsidR="00A31D25">
        <w:rPr>
          <w:rFonts w:eastAsia="Times New Roman" w:cs="Arial"/>
          <w:sz w:val="22"/>
          <w:szCs w:val="24"/>
        </w:rPr>
        <w:t xml:space="preserve"> process, protocol, and </w:t>
      </w:r>
      <w:r>
        <w:rPr>
          <w:rFonts w:eastAsia="Times New Roman" w:cs="Arial"/>
          <w:sz w:val="22"/>
          <w:szCs w:val="24"/>
        </w:rPr>
        <w:t>template</w:t>
      </w:r>
      <w:r w:rsidR="008C3C7D">
        <w:rPr>
          <w:rFonts w:eastAsia="Times New Roman" w:cs="Arial"/>
          <w:sz w:val="22"/>
          <w:szCs w:val="24"/>
        </w:rPr>
        <w:t>s</w:t>
      </w:r>
      <w:r>
        <w:rPr>
          <w:rFonts w:eastAsia="Times New Roman" w:cs="Arial"/>
          <w:sz w:val="22"/>
          <w:szCs w:val="24"/>
        </w:rPr>
        <w:t xml:space="preserve"> used i</w:t>
      </w:r>
      <w:r w:rsidR="00A82D4C">
        <w:rPr>
          <w:rFonts w:eastAsia="Times New Roman" w:cs="Arial"/>
          <w:sz w:val="22"/>
          <w:szCs w:val="24"/>
        </w:rPr>
        <w:t xml:space="preserve">n the </w:t>
      </w:r>
      <w:r w:rsidR="008C3C7D">
        <w:rPr>
          <w:rFonts w:eastAsia="Times New Roman" w:cs="Arial"/>
          <w:sz w:val="22"/>
          <w:szCs w:val="24"/>
        </w:rPr>
        <w:t xml:space="preserve">ESE workshop on S.M.A.R.T. goal </w:t>
      </w:r>
      <w:r w:rsidR="00A82D4C">
        <w:rPr>
          <w:rFonts w:eastAsia="Times New Roman" w:cs="Arial"/>
          <w:sz w:val="22"/>
          <w:szCs w:val="24"/>
        </w:rPr>
        <w:t xml:space="preserve">development </w:t>
      </w:r>
      <w:r>
        <w:rPr>
          <w:rFonts w:eastAsia="Times New Roman" w:cs="Arial"/>
          <w:sz w:val="22"/>
          <w:szCs w:val="24"/>
        </w:rPr>
        <w:t xml:space="preserve">are available on ESE’s website at </w:t>
      </w:r>
      <w:hyperlink r:id="rId10" w:history="1">
        <w:r w:rsidRPr="007F4C17">
          <w:rPr>
            <w:rStyle w:val="Hyperlink"/>
            <w:rFonts w:eastAsia="Times New Roman" w:cs="Arial"/>
            <w:sz w:val="22"/>
            <w:szCs w:val="24"/>
          </w:rPr>
          <w:t>http://www.doe.mass.edu/edeval/resources/implementation/</w:t>
        </w:r>
      </w:hyperlink>
      <w:r>
        <w:rPr>
          <w:rFonts w:eastAsia="Times New Roman" w:cs="Arial"/>
          <w:sz w:val="22"/>
          <w:szCs w:val="24"/>
        </w:rPr>
        <w:t>.</w:t>
      </w:r>
      <w:r w:rsidR="000D6750">
        <w:rPr>
          <w:rFonts w:eastAsia="Times New Roman" w:cs="Arial"/>
          <w:sz w:val="22"/>
          <w:szCs w:val="24"/>
        </w:rPr>
        <w:t xml:space="preserve"> Districts and schools may use both the</w:t>
      </w:r>
      <w:r w:rsidR="001F5AB8">
        <w:rPr>
          <w:rFonts w:eastAsia="Times New Roman" w:cs="Arial"/>
          <w:sz w:val="22"/>
          <w:szCs w:val="24"/>
        </w:rPr>
        <w:t xml:space="preserve"> exemplar</w:t>
      </w:r>
      <w:r w:rsidR="000D6750">
        <w:rPr>
          <w:rFonts w:eastAsia="Times New Roman" w:cs="Arial"/>
          <w:sz w:val="22"/>
          <w:szCs w:val="24"/>
        </w:rPr>
        <w:t xml:space="preserve"> goals and the </w:t>
      </w:r>
      <w:r w:rsidR="00A82D4C">
        <w:rPr>
          <w:rFonts w:eastAsia="Times New Roman" w:cs="Arial"/>
          <w:sz w:val="22"/>
          <w:szCs w:val="24"/>
        </w:rPr>
        <w:t>protocol</w:t>
      </w:r>
      <w:r w:rsidR="000D6750">
        <w:rPr>
          <w:rFonts w:eastAsia="Times New Roman" w:cs="Arial"/>
          <w:sz w:val="22"/>
          <w:szCs w:val="24"/>
        </w:rPr>
        <w:t xml:space="preserve"> as resources in supporting educators to develop targeted, concrete S.M.A.R.T. goals for educator evaluation. </w:t>
      </w:r>
    </w:p>
    <w:p w:rsidR="007F4C17" w:rsidRDefault="007F4C17" w:rsidP="00033BCE">
      <w:pPr>
        <w:spacing w:before="0" w:after="0"/>
        <w:rPr>
          <w:rFonts w:eastAsia="Times New Roman" w:cs="Arial"/>
          <w:sz w:val="22"/>
          <w:szCs w:val="24"/>
        </w:rPr>
      </w:pPr>
    </w:p>
    <w:p w:rsidR="007F4C17" w:rsidRDefault="007F4C17" w:rsidP="00033BCE">
      <w:pPr>
        <w:spacing w:before="0" w:after="0"/>
        <w:rPr>
          <w:rFonts w:eastAsia="Times New Roman" w:cs="Arial"/>
          <w:sz w:val="22"/>
          <w:szCs w:val="24"/>
        </w:rPr>
      </w:pPr>
      <w:r>
        <w:rPr>
          <w:rFonts w:eastAsia="Times New Roman" w:cs="Arial"/>
          <w:sz w:val="22"/>
          <w:szCs w:val="24"/>
        </w:rPr>
        <w:t>ESE thanks the following Massachusetts educators for their participation in the development of this valuable resource.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021A38" w:rsidTr="005F301B">
        <w:trPr>
          <w:trHeight w:val="2097"/>
        </w:trPr>
        <w:tc>
          <w:tcPr>
            <w:tcW w:w="1250" w:type="pct"/>
          </w:tcPr>
          <w:p w:rsidR="00021A38" w:rsidRDefault="00021A38">
            <w:pPr>
              <w:spacing w:before="0" w:after="0" w:line="240" w:lineRule="auto"/>
              <w:rPr>
                <w:rFonts w:eastAsia="Times New Roman" w:cs="Arial"/>
                <w:sz w:val="18"/>
                <w:szCs w:val="18"/>
              </w:rPr>
            </w:pPr>
            <w:r>
              <w:rPr>
                <w:rFonts w:eastAsia="Times New Roman" w:cs="Arial"/>
                <w:sz w:val="18"/>
                <w:szCs w:val="18"/>
              </w:rPr>
              <w:t>Jennifer Agnese</w:t>
            </w:r>
          </w:p>
          <w:p w:rsidR="00021A38" w:rsidRPr="001F5AB8" w:rsidRDefault="00021A38">
            <w:pPr>
              <w:spacing w:before="0" w:after="0" w:line="240" w:lineRule="auto"/>
              <w:rPr>
                <w:rFonts w:eastAsia="Times New Roman" w:cs="Arial"/>
                <w:sz w:val="18"/>
                <w:szCs w:val="18"/>
              </w:rPr>
            </w:pPr>
            <w:r w:rsidRPr="001F5AB8">
              <w:rPr>
                <w:rFonts w:eastAsia="Times New Roman" w:cs="Arial"/>
                <w:sz w:val="18"/>
                <w:szCs w:val="18"/>
              </w:rPr>
              <w:t>Kevin Andriolo</w:t>
            </w:r>
          </w:p>
          <w:p w:rsidR="00021A38" w:rsidRPr="001F5AB8" w:rsidRDefault="00021A38" w:rsidP="008376AF">
            <w:pPr>
              <w:spacing w:before="0" w:after="0" w:line="240" w:lineRule="auto"/>
              <w:rPr>
                <w:rFonts w:eastAsia="Times New Roman" w:cs="Arial"/>
                <w:sz w:val="18"/>
                <w:szCs w:val="18"/>
              </w:rPr>
            </w:pPr>
            <w:r w:rsidRPr="001F5AB8">
              <w:rPr>
                <w:rFonts w:eastAsia="Times New Roman" w:cs="Arial"/>
                <w:sz w:val="18"/>
                <w:szCs w:val="18"/>
              </w:rPr>
              <w:t>Therese Caccavale</w:t>
            </w:r>
          </w:p>
          <w:p w:rsidR="00021A38" w:rsidRPr="001F5AB8" w:rsidRDefault="00021A38" w:rsidP="008376AF">
            <w:pPr>
              <w:spacing w:before="0" w:after="0" w:line="240" w:lineRule="auto"/>
              <w:rPr>
                <w:rFonts w:eastAsia="Times New Roman" w:cs="Arial"/>
                <w:sz w:val="18"/>
                <w:szCs w:val="18"/>
              </w:rPr>
            </w:pPr>
            <w:r w:rsidRPr="001F5AB8">
              <w:rPr>
                <w:rFonts w:eastAsia="Times New Roman" w:cs="Arial"/>
                <w:sz w:val="18"/>
                <w:szCs w:val="18"/>
              </w:rPr>
              <w:t>Dawn Carney</w:t>
            </w:r>
          </w:p>
          <w:p w:rsidR="00021A38" w:rsidRPr="001F5AB8" w:rsidRDefault="00021A38" w:rsidP="008376AF">
            <w:pPr>
              <w:spacing w:before="0" w:after="0" w:line="240" w:lineRule="auto"/>
              <w:rPr>
                <w:rFonts w:eastAsia="Times New Roman" w:cs="Arial"/>
                <w:sz w:val="18"/>
                <w:szCs w:val="18"/>
              </w:rPr>
            </w:pPr>
            <w:r w:rsidRPr="001F5AB8">
              <w:rPr>
                <w:rFonts w:eastAsia="Times New Roman" w:cs="Arial"/>
                <w:sz w:val="18"/>
                <w:szCs w:val="18"/>
              </w:rPr>
              <w:t>Marissa Castello</w:t>
            </w:r>
          </w:p>
          <w:p w:rsidR="00021A38" w:rsidRPr="001F5AB8" w:rsidRDefault="00021A38" w:rsidP="008376AF">
            <w:pPr>
              <w:spacing w:before="0" w:after="0" w:line="240" w:lineRule="auto"/>
              <w:rPr>
                <w:rFonts w:eastAsia="Times New Roman" w:cs="Arial"/>
                <w:sz w:val="18"/>
                <w:szCs w:val="18"/>
              </w:rPr>
            </w:pPr>
            <w:r w:rsidRPr="001F5AB8">
              <w:rPr>
                <w:rFonts w:eastAsia="Times New Roman" w:cs="Arial"/>
                <w:sz w:val="18"/>
                <w:szCs w:val="18"/>
              </w:rPr>
              <w:t>Robin Cichetti</w:t>
            </w:r>
          </w:p>
          <w:p w:rsidR="00021A38" w:rsidRPr="001F5AB8" w:rsidRDefault="00021A38" w:rsidP="008376AF">
            <w:pPr>
              <w:spacing w:before="0" w:after="0" w:line="240" w:lineRule="auto"/>
              <w:rPr>
                <w:rFonts w:eastAsia="Times New Roman" w:cs="Arial"/>
                <w:sz w:val="18"/>
                <w:szCs w:val="18"/>
              </w:rPr>
            </w:pPr>
            <w:r w:rsidRPr="001F5AB8">
              <w:rPr>
                <w:rFonts w:eastAsia="Times New Roman" w:cs="Arial"/>
                <w:sz w:val="18"/>
                <w:szCs w:val="18"/>
              </w:rPr>
              <w:t xml:space="preserve">Jessica Clifford </w:t>
            </w:r>
          </w:p>
          <w:p w:rsidR="00021A38" w:rsidRPr="001F5AB8" w:rsidRDefault="00021A38" w:rsidP="008376AF">
            <w:pPr>
              <w:spacing w:before="0" w:after="0" w:line="240" w:lineRule="auto"/>
              <w:rPr>
                <w:rFonts w:eastAsia="Times New Roman" w:cs="Arial"/>
                <w:sz w:val="18"/>
                <w:szCs w:val="18"/>
              </w:rPr>
            </w:pPr>
            <w:r w:rsidRPr="001F5AB8">
              <w:rPr>
                <w:rFonts w:eastAsia="Times New Roman" w:cs="Arial"/>
                <w:sz w:val="18"/>
                <w:szCs w:val="18"/>
              </w:rPr>
              <w:t>Judith Cournoyer</w:t>
            </w:r>
          </w:p>
          <w:p w:rsidR="00021A38" w:rsidRDefault="00021A38" w:rsidP="008376AF">
            <w:pPr>
              <w:spacing w:before="0" w:after="0" w:line="240" w:lineRule="auto"/>
              <w:rPr>
                <w:rFonts w:eastAsia="Times New Roman" w:cs="Arial"/>
                <w:sz w:val="18"/>
                <w:szCs w:val="18"/>
              </w:rPr>
            </w:pPr>
            <w:r w:rsidRPr="001F5AB8">
              <w:rPr>
                <w:rFonts w:eastAsia="Times New Roman" w:cs="Arial"/>
                <w:sz w:val="18"/>
                <w:szCs w:val="18"/>
              </w:rPr>
              <w:t>Patrick Daly</w:t>
            </w:r>
          </w:p>
          <w:p w:rsidR="00F35F68" w:rsidRPr="001F5AB8" w:rsidRDefault="00F35F68" w:rsidP="008376AF">
            <w:pPr>
              <w:spacing w:before="0" w:after="0" w:line="240" w:lineRule="auto"/>
              <w:rPr>
                <w:rFonts w:eastAsia="Times New Roman" w:cs="Arial"/>
                <w:sz w:val="18"/>
                <w:szCs w:val="18"/>
              </w:rPr>
            </w:pPr>
            <w:r>
              <w:rPr>
                <w:rFonts w:eastAsia="Times New Roman" w:cs="Arial"/>
                <w:sz w:val="18"/>
                <w:szCs w:val="18"/>
              </w:rPr>
              <w:t>Linda Davis-Delano</w:t>
            </w:r>
          </w:p>
          <w:p w:rsidR="00021A38" w:rsidRPr="001F5AB8" w:rsidRDefault="00021A38" w:rsidP="00AD2F0F">
            <w:pPr>
              <w:spacing w:before="0" w:after="0" w:line="240" w:lineRule="auto"/>
              <w:rPr>
                <w:rFonts w:eastAsia="Times New Roman" w:cs="Arial"/>
                <w:sz w:val="18"/>
                <w:szCs w:val="18"/>
              </w:rPr>
            </w:pPr>
            <w:r w:rsidRPr="001F5AB8">
              <w:rPr>
                <w:rFonts w:eastAsia="Times New Roman" w:cs="Arial"/>
                <w:sz w:val="18"/>
                <w:szCs w:val="18"/>
              </w:rPr>
              <w:t>Mary DeLai</w:t>
            </w:r>
          </w:p>
        </w:tc>
        <w:tc>
          <w:tcPr>
            <w:tcW w:w="1250" w:type="pct"/>
          </w:tcPr>
          <w:p w:rsidR="005F301B" w:rsidRPr="001F5AB8" w:rsidRDefault="005F301B" w:rsidP="005F301B">
            <w:pPr>
              <w:spacing w:before="0" w:after="0" w:line="240" w:lineRule="auto"/>
              <w:rPr>
                <w:rFonts w:eastAsia="Times New Roman" w:cs="Arial"/>
                <w:sz w:val="18"/>
                <w:szCs w:val="18"/>
              </w:rPr>
            </w:pPr>
            <w:r>
              <w:rPr>
                <w:rFonts w:eastAsia="Times New Roman" w:cs="Arial"/>
                <w:sz w:val="18"/>
                <w:szCs w:val="18"/>
              </w:rPr>
              <w:t>Valerie Diggs</w:t>
            </w:r>
          </w:p>
          <w:p w:rsidR="005F301B" w:rsidRPr="001F5AB8" w:rsidRDefault="005F301B" w:rsidP="005F301B">
            <w:pPr>
              <w:spacing w:before="0" w:after="0" w:line="240" w:lineRule="auto"/>
              <w:rPr>
                <w:rFonts w:eastAsia="Times New Roman" w:cs="Arial"/>
                <w:sz w:val="18"/>
                <w:szCs w:val="18"/>
              </w:rPr>
            </w:pPr>
            <w:r w:rsidRPr="001F5AB8">
              <w:rPr>
                <w:rFonts w:eastAsia="Times New Roman" w:cs="Arial"/>
                <w:sz w:val="18"/>
                <w:szCs w:val="18"/>
              </w:rPr>
              <w:t>Rebecca Duda</w:t>
            </w:r>
          </w:p>
          <w:p w:rsidR="00F35F68" w:rsidRDefault="00F35F68" w:rsidP="005F301B">
            <w:pPr>
              <w:spacing w:before="0" w:after="0" w:line="240" w:lineRule="auto"/>
              <w:rPr>
                <w:rFonts w:eastAsia="Times New Roman" w:cs="Arial"/>
                <w:sz w:val="18"/>
                <w:szCs w:val="18"/>
              </w:rPr>
            </w:pPr>
            <w:r>
              <w:rPr>
                <w:rFonts w:eastAsia="Times New Roman" w:cs="Arial"/>
                <w:sz w:val="18"/>
                <w:szCs w:val="18"/>
              </w:rPr>
              <w:t>Sarah Dugan</w:t>
            </w:r>
          </w:p>
          <w:p w:rsidR="005F301B" w:rsidRPr="001F5AB8" w:rsidRDefault="005F301B" w:rsidP="005F301B">
            <w:pPr>
              <w:spacing w:before="0" w:after="0" w:line="240" w:lineRule="auto"/>
              <w:rPr>
                <w:rFonts w:eastAsia="Times New Roman" w:cs="Arial"/>
                <w:sz w:val="18"/>
                <w:szCs w:val="18"/>
              </w:rPr>
            </w:pPr>
            <w:r w:rsidRPr="001F5AB8">
              <w:rPr>
                <w:rFonts w:eastAsia="Times New Roman" w:cs="Arial"/>
                <w:sz w:val="18"/>
                <w:szCs w:val="18"/>
              </w:rPr>
              <w:t>Mary Ellen Dunn</w:t>
            </w:r>
          </w:p>
          <w:p w:rsidR="00021A38" w:rsidRPr="001F5AB8" w:rsidRDefault="00021A38" w:rsidP="00AD2F0F">
            <w:pPr>
              <w:spacing w:before="0" w:after="0" w:line="240" w:lineRule="auto"/>
              <w:rPr>
                <w:rFonts w:eastAsia="Times New Roman" w:cs="Arial"/>
                <w:sz w:val="18"/>
                <w:szCs w:val="18"/>
              </w:rPr>
            </w:pPr>
            <w:r w:rsidRPr="001F5AB8">
              <w:rPr>
                <w:rFonts w:eastAsia="Times New Roman" w:cs="Arial"/>
                <w:sz w:val="18"/>
                <w:szCs w:val="18"/>
              </w:rPr>
              <w:t>Jeanne Dyer</w:t>
            </w:r>
          </w:p>
          <w:p w:rsidR="00021A38" w:rsidRPr="001F5AB8" w:rsidRDefault="00021A38" w:rsidP="00AD2F0F">
            <w:pPr>
              <w:spacing w:before="0" w:after="0" w:line="240" w:lineRule="auto"/>
              <w:rPr>
                <w:rFonts w:eastAsia="Times New Roman" w:cs="Arial"/>
                <w:sz w:val="18"/>
                <w:szCs w:val="18"/>
              </w:rPr>
            </w:pPr>
            <w:r w:rsidRPr="001F5AB8">
              <w:rPr>
                <w:rFonts w:eastAsia="Times New Roman" w:cs="Arial"/>
                <w:sz w:val="18"/>
                <w:szCs w:val="18"/>
              </w:rPr>
              <w:t>Stacey Faris</w:t>
            </w:r>
          </w:p>
          <w:p w:rsidR="00021A38" w:rsidRPr="001F5AB8" w:rsidRDefault="00021A38" w:rsidP="00AD2F0F">
            <w:pPr>
              <w:spacing w:before="0" w:after="0" w:line="240" w:lineRule="auto"/>
              <w:rPr>
                <w:rFonts w:eastAsia="Times New Roman" w:cs="Arial"/>
                <w:sz w:val="18"/>
                <w:szCs w:val="18"/>
              </w:rPr>
            </w:pPr>
            <w:r w:rsidRPr="001F5AB8">
              <w:rPr>
                <w:rFonts w:eastAsia="Times New Roman" w:cs="Arial"/>
                <w:sz w:val="18"/>
                <w:szCs w:val="18"/>
              </w:rPr>
              <w:t>Janet Forte</w:t>
            </w:r>
          </w:p>
          <w:p w:rsidR="00021A38" w:rsidRPr="001F5AB8" w:rsidRDefault="00021A38" w:rsidP="00AD2F0F">
            <w:pPr>
              <w:spacing w:before="0" w:after="0" w:line="240" w:lineRule="auto"/>
              <w:rPr>
                <w:rFonts w:eastAsia="Times New Roman" w:cs="Arial"/>
                <w:sz w:val="18"/>
                <w:szCs w:val="18"/>
              </w:rPr>
            </w:pPr>
            <w:r w:rsidRPr="001F5AB8">
              <w:rPr>
                <w:rFonts w:eastAsia="Times New Roman" w:cs="Arial"/>
                <w:sz w:val="18"/>
                <w:szCs w:val="18"/>
              </w:rPr>
              <w:t>Jodi Fortuna</w:t>
            </w:r>
          </w:p>
          <w:p w:rsidR="00021A38" w:rsidRPr="001F5AB8" w:rsidRDefault="00021A38" w:rsidP="00AD2F0F">
            <w:pPr>
              <w:spacing w:before="0" w:after="0" w:line="240" w:lineRule="auto"/>
              <w:rPr>
                <w:rFonts w:eastAsia="Times New Roman" w:cs="Arial"/>
                <w:sz w:val="18"/>
                <w:szCs w:val="18"/>
              </w:rPr>
            </w:pPr>
            <w:r w:rsidRPr="001F5AB8">
              <w:rPr>
                <w:rFonts w:eastAsia="Times New Roman" w:cs="Arial"/>
                <w:sz w:val="18"/>
                <w:szCs w:val="18"/>
              </w:rPr>
              <w:t>Tiesa Graf</w:t>
            </w:r>
          </w:p>
          <w:p w:rsidR="00021A38" w:rsidRPr="001F5AB8" w:rsidRDefault="00021A38">
            <w:pPr>
              <w:spacing w:before="0" w:after="0" w:line="240" w:lineRule="auto"/>
              <w:rPr>
                <w:rFonts w:eastAsia="Times New Roman" w:cs="Arial"/>
                <w:sz w:val="18"/>
                <w:szCs w:val="18"/>
              </w:rPr>
            </w:pPr>
            <w:r w:rsidRPr="001F5AB8">
              <w:rPr>
                <w:rFonts w:eastAsia="Times New Roman" w:cs="Arial"/>
                <w:sz w:val="18"/>
                <w:szCs w:val="18"/>
              </w:rPr>
              <w:t>Sandra Guryan</w:t>
            </w:r>
          </w:p>
          <w:p w:rsidR="00021A38" w:rsidRDefault="00021A38" w:rsidP="005F301B">
            <w:pPr>
              <w:spacing w:before="0" w:after="0" w:line="240" w:lineRule="auto"/>
              <w:rPr>
                <w:rFonts w:eastAsia="Times New Roman" w:cs="Arial"/>
                <w:sz w:val="18"/>
                <w:szCs w:val="18"/>
              </w:rPr>
            </w:pPr>
            <w:r w:rsidRPr="001F5AB8">
              <w:rPr>
                <w:rFonts w:eastAsia="Times New Roman" w:cs="Arial"/>
                <w:sz w:val="18"/>
                <w:szCs w:val="18"/>
              </w:rPr>
              <w:t>Sandy Kelly</w:t>
            </w:r>
          </w:p>
          <w:p w:rsidR="00F35F68" w:rsidRPr="001F5AB8" w:rsidRDefault="00F35F68" w:rsidP="00F35F68">
            <w:pPr>
              <w:spacing w:before="0" w:after="0" w:line="240" w:lineRule="auto"/>
              <w:rPr>
                <w:rFonts w:eastAsia="Times New Roman" w:cs="Arial"/>
                <w:sz w:val="18"/>
                <w:szCs w:val="18"/>
              </w:rPr>
            </w:pPr>
          </w:p>
        </w:tc>
        <w:tc>
          <w:tcPr>
            <w:tcW w:w="1250" w:type="pct"/>
          </w:tcPr>
          <w:p w:rsidR="00F35F68" w:rsidRPr="001F5AB8" w:rsidRDefault="00F35F68" w:rsidP="00F35F68">
            <w:pPr>
              <w:spacing w:before="0" w:after="0" w:line="240" w:lineRule="auto"/>
              <w:rPr>
                <w:rFonts w:eastAsia="Times New Roman" w:cs="Arial"/>
                <w:sz w:val="18"/>
                <w:szCs w:val="18"/>
              </w:rPr>
            </w:pPr>
            <w:r w:rsidRPr="001F5AB8">
              <w:rPr>
                <w:rFonts w:eastAsia="Times New Roman" w:cs="Arial"/>
                <w:sz w:val="18"/>
                <w:szCs w:val="18"/>
              </w:rPr>
              <w:t>Noa Lai</w:t>
            </w:r>
          </w:p>
          <w:p w:rsidR="000554B0" w:rsidRDefault="000554B0" w:rsidP="005F301B">
            <w:pPr>
              <w:spacing w:before="0" w:after="0" w:line="240" w:lineRule="auto"/>
              <w:rPr>
                <w:rFonts w:eastAsia="Times New Roman" w:cs="Arial"/>
                <w:sz w:val="18"/>
                <w:szCs w:val="18"/>
              </w:rPr>
            </w:pPr>
            <w:r>
              <w:rPr>
                <w:rFonts w:eastAsia="Times New Roman" w:cs="Arial"/>
                <w:sz w:val="18"/>
                <w:szCs w:val="18"/>
              </w:rPr>
              <w:t>Lisa Leach</w:t>
            </w:r>
          </w:p>
          <w:p w:rsidR="005F301B" w:rsidRPr="001F5AB8" w:rsidRDefault="005F301B" w:rsidP="005F301B">
            <w:pPr>
              <w:spacing w:before="0" w:after="0" w:line="240" w:lineRule="auto"/>
              <w:rPr>
                <w:rFonts w:eastAsia="Times New Roman" w:cs="Arial"/>
                <w:sz w:val="18"/>
                <w:szCs w:val="18"/>
              </w:rPr>
            </w:pPr>
            <w:r w:rsidRPr="001F5AB8">
              <w:rPr>
                <w:rFonts w:eastAsia="Times New Roman" w:cs="Arial"/>
                <w:sz w:val="18"/>
                <w:szCs w:val="18"/>
              </w:rPr>
              <w:t>Lisa Lineweaver</w:t>
            </w:r>
          </w:p>
          <w:p w:rsidR="005F301B" w:rsidRPr="001F5AB8" w:rsidRDefault="005F301B" w:rsidP="005F301B">
            <w:pPr>
              <w:spacing w:before="0" w:after="0" w:line="240" w:lineRule="auto"/>
              <w:rPr>
                <w:rFonts w:eastAsia="Times New Roman" w:cs="Arial"/>
                <w:sz w:val="18"/>
                <w:szCs w:val="18"/>
              </w:rPr>
            </w:pPr>
            <w:r w:rsidRPr="001F5AB8">
              <w:rPr>
                <w:rFonts w:eastAsia="Times New Roman" w:cs="Arial"/>
                <w:sz w:val="18"/>
                <w:szCs w:val="18"/>
              </w:rPr>
              <w:t>Kathy Lobo</w:t>
            </w:r>
          </w:p>
          <w:p w:rsidR="005F301B" w:rsidRDefault="005F301B" w:rsidP="005F301B">
            <w:pPr>
              <w:spacing w:before="0" w:after="0" w:line="240" w:lineRule="auto"/>
              <w:rPr>
                <w:rFonts w:eastAsia="Times New Roman" w:cs="Arial"/>
                <w:sz w:val="18"/>
                <w:szCs w:val="18"/>
              </w:rPr>
            </w:pPr>
            <w:r>
              <w:rPr>
                <w:rFonts w:eastAsia="Times New Roman" w:cs="Arial"/>
                <w:sz w:val="18"/>
                <w:szCs w:val="18"/>
              </w:rPr>
              <w:t>Meghan McCombs</w:t>
            </w:r>
          </w:p>
          <w:p w:rsidR="00A46B5F" w:rsidRDefault="00A46B5F" w:rsidP="005F301B">
            <w:pPr>
              <w:spacing w:before="0" w:after="0" w:line="240" w:lineRule="auto"/>
              <w:rPr>
                <w:rFonts w:eastAsia="Times New Roman" w:cs="Arial"/>
                <w:sz w:val="18"/>
                <w:szCs w:val="18"/>
              </w:rPr>
            </w:pPr>
            <w:r>
              <w:rPr>
                <w:rFonts w:eastAsia="Times New Roman" w:cs="Arial"/>
                <w:sz w:val="18"/>
                <w:szCs w:val="18"/>
              </w:rPr>
              <w:t>Jennifer Milia</w:t>
            </w:r>
          </w:p>
          <w:p w:rsidR="005F301B" w:rsidRPr="001F5AB8" w:rsidRDefault="005F301B" w:rsidP="005F301B">
            <w:pPr>
              <w:spacing w:before="0" w:after="0" w:line="240" w:lineRule="auto"/>
              <w:rPr>
                <w:rFonts w:eastAsia="Times New Roman" w:cs="Arial"/>
                <w:sz w:val="18"/>
                <w:szCs w:val="18"/>
              </w:rPr>
            </w:pPr>
            <w:r w:rsidRPr="001F5AB8">
              <w:rPr>
                <w:rFonts w:eastAsia="Times New Roman" w:cs="Arial"/>
                <w:sz w:val="18"/>
                <w:szCs w:val="18"/>
              </w:rPr>
              <w:t>Helen O’Donnell</w:t>
            </w:r>
          </w:p>
          <w:p w:rsidR="005F301B" w:rsidRDefault="005F301B" w:rsidP="00AD2F0F">
            <w:pPr>
              <w:spacing w:before="0" w:after="0" w:line="240" w:lineRule="auto"/>
              <w:rPr>
                <w:rFonts w:eastAsia="Times New Roman" w:cs="Arial"/>
                <w:sz w:val="18"/>
                <w:szCs w:val="18"/>
              </w:rPr>
            </w:pPr>
            <w:r w:rsidRPr="001F5AB8">
              <w:rPr>
                <w:rFonts w:eastAsia="Times New Roman" w:cs="Arial"/>
                <w:sz w:val="18"/>
                <w:szCs w:val="18"/>
              </w:rPr>
              <w:t>Marjorie Osherow</w:t>
            </w:r>
          </w:p>
          <w:p w:rsidR="0036692F" w:rsidRDefault="0036692F" w:rsidP="00AD2F0F">
            <w:pPr>
              <w:spacing w:before="0" w:after="0" w:line="240" w:lineRule="auto"/>
              <w:rPr>
                <w:rFonts w:eastAsia="Times New Roman" w:cs="Arial"/>
                <w:sz w:val="18"/>
                <w:szCs w:val="18"/>
              </w:rPr>
            </w:pPr>
            <w:r>
              <w:rPr>
                <w:rFonts w:eastAsia="Times New Roman" w:cs="Arial"/>
                <w:sz w:val="18"/>
                <w:szCs w:val="18"/>
              </w:rPr>
              <w:t>Robert Putnam</w:t>
            </w:r>
          </w:p>
          <w:p w:rsidR="00021A38" w:rsidRPr="001F5AB8" w:rsidRDefault="00021A38" w:rsidP="00AD2F0F">
            <w:pPr>
              <w:spacing w:before="0" w:after="0" w:line="240" w:lineRule="auto"/>
              <w:rPr>
                <w:rFonts w:eastAsia="Times New Roman" w:cs="Arial"/>
                <w:sz w:val="18"/>
                <w:szCs w:val="18"/>
              </w:rPr>
            </w:pPr>
            <w:r w:rsidRPr="001F5AB8">
              <w:rPr>
                <w:rFonts w:eastAsia="Times New Roman" w:cs="Arial"/>
                <w:sz w:val="18"/>
                <w:szCs w:val="18"/>
              </w:rPr>
              <w:t>Karen Raimo</w:t>
            </w:r>
          </w:p>
          <w:p w:rsidR="00021A38" w:rsidRPr="001F5AB8" w:rsidRDefault="00F35F68" w:rsidP="00AD2F0F">
            <w:pPr>
              <w:spacing w:before="0" w:after="0" w:line="240" w:lineRule="auto"/>
              <w:rPr>
                <w:rFonts w:eastAsia="Times New Roman" w:cs="Arial"/>
                <w:sz w:val="18"/>
                <w:szCs w:val="18"/>
              </w:rPr>
            </w:pPr>
            <w:r w:rsidRPr="001F5AB8">
              <w:rPr>
                <w:rFonts w:eastAsia="Times New Roman" w:cs="Arial"/>
                <w:sz w:val="18"/>
                <w:szCs w:val="18"/>
              </w:rPr>
              <w:t>Gaby Richard-Harrington</w:t>
            </w:r>
          </w:p>
          <w:p w:rsidR="00021A38" w:rsidRPr="001F5AB8" w:rsidRDefault="00021A38" w:rsidP="00A46B5F">
            <w:pPr>
              <w:spacing w:before="0" w:after="0" w:line="240" w:lineRule="auto"/>
              <w:rPr>
                <w:rFonts w:eastAsia="Times New Roman" w:cs="Arial"/>
                <w:sz w:val="18"/>
                <w:szCs w:val="18"/>
              </w:rPr>
            </w:pPr>
          </w:p>
        </w:tc>
        <w:tc>
          <w:tcPr>
            <w:tcW w:w="1250" w:type="pct"/>
          </w:tcPr>
          <w:p w:rsidR="00F35F68" w:rsidRDefault="00F35F68" w:rsidP="00021A38">
            <w:pPr>
              <w:spacing w:before="0" w:after="0" w:line="240" w:lineRule="auto"/>
              <w:rPr>
                <w:rFonts w:eastAsia="Times New Roman" w:cs="Arial"/>
                <w:sz w:val="18"/>
                <w:szCs w:val="18"/>
              </w:rPr>
            </w:pPr>
            <w:r w:rsidRPr="001F5AB8">
              <w:rPr>
                <w:rFonts w:eastAsia="Times New Roman" w:cs="Arial"/>
                <w:sz w:val="18"/>
                <w:szCs w:val="18"/>
              </w:rPr>
              <w:t xml:space="preserve">Kristan Rodriguez </w:t>
            </w:r>
          </w:p>
          <w:p w:rsidR="00021A38" w:rsidRPr="001F5AB8" w:rsidRDefault="00021A38" w:rsidP="00021A38">
            <w:pPr>
              <w:spacing w:before="0" w:after="0" w:line="240" w:lineRule="auto"/>
              <w:rPr>
                <w:rFonts w:eastAsia="Times New Roman" w:cs="Arial"/>
                <w:sz w:val="18"/>
                <w:szCs w:val="18"/>
              </w:rPr>
            </w:pPr>
            <w:r w:rsidRPr="001F5AB8">
              <w:rPr>
                <w:rFonts w:eastAsia="Times New Roman" w:cs="Arial"/>
                <w:sz w:val="18"/>
                <w:szCs w:val="18"/>
              </w:rPr>
              <w:t>Eugene Roundtree</w:t>
            </w:r>
          </w:p>
          <w:p w:rsidR="00021A38" w:rsidRPr="001F5AB8" w:rsidRDefault="00021A38" w:rsidP="00021A38">
            <w:pPr>
              <w:spacing w:before="0" w:after="0" w:line="240" w:lineRule="auto"/>
              <w:rPr>
                <w:rFonts w:eastAsia="Times New Roman" w:cs="Arial"/>
                <w:sz w:val="18"/>
                <w:szCs w:val="18"/>
              </w:rPr>
            </w:pPr>
            <w:r w:rsidRPr="001F5AB8">
              <w:rPr>
                <w:rFonts w:eastAsia="Times New Roman" w:cs="Arial"/>
                <w:sz w:val="18"/>
                <w:szCs w:val="18"/>
              </w:rPr>
              <w:t>Chris Louis Sardella</w:t>
            </w:r>
          </w:p>
          <w:p w:rsidR="00021A38" w:rsidRPr="001F5AB8" w:rsidRDefault="00021A38" w:rsidP="00021A38">
            <w:pPr>
              <w:spacing w:before="0" w:after="0" w:line="240" w:lineRule="auto"/>
              <w:rPr>
                <w:rFonts w:eastAsia="Times New Roman" w:cs="Arial"/>
                <w:sz w:val="18"/>
                <w:szCs w:val="18"/>
              </w:rPr>
            </w:pPr>
            <w:r w:rsidRPr="001F5AB8">
              <w:rPr>
                <w:rFonts w:eastAsia="Times New Roman" w:cs="Arial"/>
                <w:sz w:val="18"/>
                <w:szCs w:val="18"/>
              </w:rPr>
              <w:t>Mary Shapiro</w:t>
            </w:r>
          </w:p>
          <w:p w:rsidR="00021A38" w:rsidRPr="001F5AB8" w:rsidRDefault="00021A38" w:rsidP="00021A38">
            <w:pPr>
              <w:spacing w:before="0" w:after="0" w:line="240" w:lineRule="auto"/>
              <w:rPr>
                <w:rFonts w:eastAsia="Times New Roman" w:cs="Arial"/>
                <w:sz w:val="18"/>
                <w:szCs w:val="18"/>
              </w:rPr>
            </w:pPr>
            <w:r w:rsidRPr="001F5AB8">
              <w:rPr>
                <w:rFonts w:eastAsia="Times New Roman" w:cs="Arial"/>
                <w:sz w:val="18"/>
                <w:szCs w:val="18"/>
              </w:rPr>
              <w:t>Nicole Sherf</w:t>
            </w:r>
          </w:p>
          <w:p w:rsidR="00021A38" w:rsidRPr="001F5AB8" w:rsidRDefault="00021A38" w:rsidP="00021A38">
            <w:pPr>
              <w:spacing w:before="0" w:after="0" w:line="240" w:lineRule="auto"/>
              <w:rPr>
                <w:rFonts w:eastAsia="Times New Roman" w:cs="Arial"/>
                <w:sz w:val="18"/>
                <w:szCs w:val="18"/>
              </w:rPr>
            </w:pPr>
            <w:r w:rsidRPr="001F5AB8">
              <w:rPr>
                <w:rFonts w:eastAsia="Times New Roman" w:cs="Arial"/>
                <w:sz w:val="18"/>
                <w:szCs w:val="18"/>
              </w:rPr>
              <w:t>Christine Soverow</w:t>
            </w:r>
          </w:p>
          <w:p w:rsidR="00021A38" w:rsidRDefault="00021A38" w:rsidP="00021A38">
            <w:pPr>
              <w:spacing w:before="0" w:after="0" w:line="240" w:lineRule="auto"/>
              <w:rPr>
                <w:rFonts w:eastAsia="Times New Roman" w:cs="Arial"/>
                <w:sz w:val="18"/>
                <w:szCs w:val="18"/>
              </w:rPr>
            </w:pPr>
            <w:r w:rsidRPr="001F5AB8">
              <w:rPr>
                <w:rFonts w:eastAsia="Times New Roman" w:cs="Arial"/>
                <w:sz w:val="18"/>
                <w:szCs w:val="18"/>
              </w:rPr>
              <w:t>Joan Struzziero</w:t>
            </w:r>
          </w:p>
          <w:p w:rsidR="00021A38" w:rsidRPr="001F5AB8" w:rsidRDefault="00021A38" w:rsidP="00021A38">
            <w:pPr>
              <w:spacing w:before="0" w:after="0" w:line="240" w:lineRule="auto"/>
              <w:rPr>
                <w:rFonts w:eastAsia="Times New Roman" w:cs="Arial"/>
                <w:sz w:val="18"/>
                <w:szCs w:val="18"/>
              </w:rPr>
            </w:pPr>
            <w:r>
              <w:rPr>
                <w:rFonts w:eastAsia="Times New Roman" w:cs="Arial"/>
                <w:sz w:val="18"/>
                <w:szCs w:val="18"/>
              </w:rPr>
              <w:t>Judith Styer</w:t>
            </w:r>
          </w:p>
          <w:p w:rsidR="00021A38" w:rsidRDefault="00021A38" w:rsidP="00021A38">
            <w:pPr>
              <w:spacing w:before="0" w:after="0" w:line="240" w:lineRule="auto"/>
              <w:rPr>
                <w:rFonts w:eastAsia="Times New Roman" w:cs="Arial"/>
                <w:sz w:val="18"/>
                <w:szCs w:val="18"/>
              </w:rPr>
            </w:pPr>
            <w:r w:rsidRPr="001F5AB8">
              <w:rPr>
                <w:rFonts w:eastAsia="Times New Roman" w:cs="Arial"/>
                <w:sz w:val="18"/>
                <w:szCs w:val="18"/>
              </w:rPr>
              <w:t>Caroline Tucker</w:t>
            </w:r>
          </w:p>
          <w:p w:rsidR="00F35F68" w:rsidRPr="001F5AB8" w:rsidRDefault="00F35F68" w:rsidP="00021A38">
            <w:pPr>
              <w:spacing w:before="0" w:after="0" w:line="240" w:lineRule="auto"/>
              <w:rPr>
                <w:rFonts w:eastAsia="Times New Roman" w:cs="Arial"/>
                <w:sz w:val="18"/>
                <w:szCs w:val="18"/>
              </w:rPr>
            </w:pPr>
            <w:r>
              <w:rPr>
                <w:rFonts w:eastAsia="Times New Roman" w:cs="Arial"/>
                <w:sz w:val="18"/>
                <w:szCs w:val="18"/>
              </w:rPr>
              <w:t>Coleen Walsh</w:t>
            </w:r>
          </w:p>
          <w:p w:rsidR="00021A38" w:rsidRPr="001F5AB8" w:rsidRDefault="00021A38" w:rsidP="00021A38">
            <w:pPr>
              <w:spacing w:before="0" w:after="0" w:line="240" w:lineRule="auto"/>
              <w:rPr>
                <w:rFonts w:eastAsia="Times New Roman" w:cs="Arial"/>
                <w:sz w:val="18"/>
                <w:szCs w:val="18"/>
              </w:rPr>
            </w:pPr>
            <w:r w:rsidRPr="001F5AB8">
              <w:rPr>
                <w:rFonts w:eastAsia="Times New Roman" w:cs="Arial"/>
                <w:sz w:val="18"/>
                <w:szCs w:val="18"/>
              </w:rPr>
              <w:t>Antoinette Young</w:t>
            </w:r>
          </w:p>
        </w:tc>
      </w:tr>
    </w:tbl>
    <w:p w:rsidR="007F4C17" w:rsidRDefault="007F4C17">
      <w:pPr>
        <w:spacing w:before="0" w:after="0" w:line="240" w:lineRule="auto"/>
        <w:rPr>
          <w:rFonts w:eastAsia="Times New Roman" w:cs="Arial"/>
          <w:sz w:val="22"/>
          <w:szCs w:val="24"/>
        </w:rPr>
      </w:pPr>
    </w:p>
    <w:sdt>
      <w:sdtPr>
        <w:rPr>
          <w:rFonts w:eastAsia="Calibri" w:cs="Times New Roman"/>
          <w:b w:val="0"/>
          <w:bCs w:val="0"/>
          <w:color w:val="auto"/>
          <w:sz w:val="20"/>
          <w:szCs w:val="22"/>
        </w:rPr>
        <w:id w:val="19686424"/>
        <w:docPartObj>
          <w:docPartGallery w:val="Table of Contents"/>
          <w:docPartUnique/>
        </w:docPartObj>
      </w:sdtPr>
      <w:sdtEndPr/>
      <w:sdtContent>
        <w:p w:rsidR="00504895" w:rsidRDefault="00504895" w:rsidP="006224D4">
          <w:pPr>
            <w:pStyle w:val="TOCHeading"/>
          </w:pPr>
          <w:r>
            <w:t>Contents</w:t>
          </w:r>
        </w:p>
        <w:p w:rsidR="00F028FB" w:rsidRDefault="00825B5B">
          <w:pPr>
            <w:pStyle w:val="TOC1"/>
            <w:rPr>
              <w:rFonts w:asciiTheme="minorHAnsi" w:eastAsiaTheme="minorEastAsia" w:hAnsiTheme="minorHAnsi" w:cstheme="minorBidi"/>
              <w:b w:val="0"/>
              <w:sz w:val="22"/>
            </w:rPr>
          </w:pPr>
          <w:r>
            <w:fldChar w:fldCharType="begin"/>
          </w:r>
          <w:r w:rsidR="00504895">
            <w:instrText xml:space="preserve"> TOC \o "1-3" \h \z \u </w:instrText>
          </w:r>
          <w:r>
            <w:fldChar w:fldCharType="separate"/>
          </w:r>
          <w:hyperlink w:anchor="_Toc368051426" w:history="1">
            <w:r w:rsidR="00F028FB" w:rsidRPr="009E3893">
              <w:rPr>
                <w:rStyle w:val="Hyperlink"/>
              </w:rPr>
              <w:t>TEACHERS</w:t>
            </w:r>
            <w:r w:rsidR="00F028FB">
              <w:rPr>
                <w:webHidden/>
              </w:rPr>
              <w:tab/>
            </w:r>
            <w:r>
              <w:rPr>
                <w:webHidden/>
              </w:rPr>
              <w:fldChar w:fldCharType="begin"/>
            </w:r>
            <w:r w:rsidR="00F028FB">
              <w:rPr>
                <w:webHidden/>
              </w:rPr>
              <w:instrText xml:space="preserve"> PAGEREF _Toc368051426 \h </w:instrText>
            </w:r>
            <w:r>
              <w:rPr>
                <w:webHidden/>
              </w:rPr>
            </w:r>
            <w:r>
              <w:rPr>
                <w:webHidden/>
              </w:rPr>
              <w:fldChar w:fldCharType="separate"/>
            </w:r>
            <w:r w:rsidR="00F028FB">
              <w:rPr>
                <w:webHidden/>
              </w:rPr>
              <w:t>2</w:t>
            </w:r>
            <w:r>
              <w:rPr>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27" w:history="1">
            <w:r w:rsidR="00F028FB" w:rsidRPr="009E3893">
              <w:rPr>
                <w:rStyle w:val="Hyperlink"/>
                <w:noProof/>
              </w:rPr>
              <w:t>EARLY EDUCATORS</w:t>
            </w:r>
            <w:r w:rsidR="00F028FB">
              <w:rPr>
                <w:noProof/>
                <w:webHidden/>
              </w:rPr>
              <w:tab/>
            </w:r>
            <w:r w:rsidR="00825B5B">
              <w:rPr>
                <w:noProof/>
                <w:webHidden/>
              </w:rPr>
              <w:fldChar w:fldCharType="begin"/>
            </w:r>
            <w:r w:rsidR="00F028FB">
              <w:rPr>
                <w:noProof/>
                <w:webHidden/>
              </w:rPr>
              <w:instrText xml:space="preserve"> PAGEREF _Toc368051427 \h </w:instrText>
            </w:r>
            <w:r w:rsidR="00825B5B">
              <w:rPr>
                <w:noProof/>
                <w:webHidden/>
              </w:rPr>
            </w:r>
            <w:r w:rsidR="00825B5B">
              <w:rPr>
                <w:noProof/>
                <w:webHidden/>
              </w:rPr>
              <w:fldChar w:fldCharType="separate"/>
            </w:r>
            <w:r w:rsidR="00F028FB">
              <w:rPr>
                <w:noProof/>
                <w:webHidden/>
              </w:rPr>
              <w:t>2</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28" w:history="1">
            <w:r w:rsidR="00F028FB" w:rsidRPr="009E3893">
              <w:rPr>
                <w:rStyle w:val="Hyperlink"/>
                <w:noProof/>
              </w:rPr>
              <w:t>GENERAL ELEMENTARY</w:t>
            </w:r>
            <w:r w:rsidR="00F028FB">
              <w:rPr>
                <w:noProof/>
                <w:webHidden/>
              </w:rPr>
              <w:tab/>
            </w:r>
            <w:r w:rsidR="00825B5B">
              <w:rPr>
                <w:noProof/>
                <w:webHidden/>
              </w:rPr>
              <w:fldChar w:fldCharType="begin"/>
            </w:r>
            <w:r w:rsidR="00F028FB">
              <w:rPr>
                <w:noProof/>
                <w:webHidden/>
              </w:rPr>
              <w:instrText xml:space="preserve"> PAGEREF _Toc368051428 \h </w:instrText>
            </w:r>
            <w:r w:rsidR="00825B5B">
              <w:rPr>
                <w:noProof/>
                <w:webHidden/>
              </w:rPr>
            </w:r>
            <w:r w:rsidR="00825B5B">
              <w:rPr>
                <w:noProof/>
                <w:webHidden/>
              </w:rPr>
              <w:fldChar w:fldCharType="separate"/>
            </w:r>
            <w:r w:rsidR="00F028FB">
              <w:rPr>
                <w:noProof/>
                <w:webHidden/>
              </w:rPr>
              <w:t>2</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29" w:history="1">
            <w:r w:rsidR="00F028FB" w:rsidRPr="009E3893">
              <w:rPr>
                <w:rStyle w:val="Hyperlink"/>
                <w:noProof/>
              </w:rPr>
              <w:t>ELA/History/ESL Team</w:t>
            </w:r>
            <w:r w:rsidR="00F028FB">
              <w:rPr>
                <w:noProof/>
                <w:webHidden/>
              </w:rPr>
              <w:tab/>
            </w:r>
            <w:r w:rsidR="00825B5B">
              <w:rPr>
                <w:noProof/>
                <w:webHidden/>
              </w:rPr>
              <w:fldChar w:fldCharType="begin"/>
            </w:r>
            <w:r w:rsidR="00F028FB">
              <w:rPr>
                <w:noProof/>
                <w:webHidden/>
              </w:rPr>
              <w:instrText xml:space="preserve"> PAGEREF _Toc368051429 \h </w:instrText>
            </w:r>
            <w:r w:rsidR="00825B5B">
              <w:rPr>
                <w:noProof/>
                <w:webHidden/>
              </w:rPr>
            </w:r>
            <w:r w:rsidR="00825B5B">
              <w:rPr>
                <w:noProof/>
                <w:webHidden/>
              </w:rPr>
              <w:fldChar w:fldCharType="separate"/>
            </w:r>
            <w:r w:rsidR="00F028FB">
              <w:rPr>
                <w:noProof/>
                <w:webHidden/>
              </w:rPr>
              <w:t>3</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30" w:history="1">
            <w:r w:rsidR="00F028FB" w:rsidRPr="009E3893">
              <w:rPr>
                <w:rStyle w:val="Hyperlink"/>
                <w:noProof/>
              </w:rPr>
              <w:t>SCIENCE</w:t>
            </w:r>
            <w:r w:rsidR="00F028FB">
              <w:rPr>
                <w:noProof/>
                <w:webHidden/>
              </w:rPr>
              <w:tab/>
            </w:r>
            <w:r w:rsidR="00825B5B">
              <w:rPr>
                <w:noProof/>
                <w:webHidden/>
              </w:rPr>
              <w:fldChar w:fldCharType="begin"/>
            </w:r>
            <w:r w:rsidR="00F028FB">
              <w:rPr>
                <w:noProof/>
                <w:webHidden/>
              </w:rPr>
              <w:instrText xml:space="preserve"> PAGEREF _Toc368051430 \h </w:instrText>
            </w:r>
            <w:r w:rsidR="00825B5B">
              <w:rPr>
                <w:noProof/>
                <w:webHidden/>
              </w:rPr>
            </w:r>
            <w:r w:rsidR="00825B5B">
              <w:rPr>
                <w:noProof/>
                <w:webHidden/>
              </w:rPr>
              <w:fldChar w:fldCharType="separate"/>
            </w:r>
            <w:r w:rsidR="00F028FB">
              <w:rPr>
                <w:noProof/>
                <w:webHidden/>
              </w:rPr>
              <w:t>3</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31" w:history="1">
            <w:r w:rsidR="00F028FB" w:rsidRPr="009E3893">
              <w:rPr>
                <w:rStyle w:val="Hyperlink"/>
                <w:noProof/>
              </w:rPr>
              <w:t>MATH</w:t>
            </w:r>
            <w:r w:rsidR="00F028FB">
              <w:rPr>
                <w:noProof/>
                <w:webHidden/>
              </w:rPr>
              <w:tab/>
            </w:r>
            <w:r w:rsidR="00825B5B">
              <w:rPr>
                <w:noProof/>
                <w:webHidden/>
              </w:rPr>
              <w:fldChar w:fldCharType="begin"/>
            </w:r>
            <w:r w:rsidR="00F028FB">
              <w:rPr>
                <w:noProof/>
                <w:webHidden/>
              </w:rPr>
              <w:instrText xml:space="preserve"> PAGEREF _Toc368051431 \h </w:instrText>
            </w:r>
            <w:r w:rsidR="00825B5B">
              <w:rPr>
                <w:noProof/>
                <w:webHidden/>
              </w:rPr>
            </w:r>
            <w:r w:rsidR="00825B5B">
              <w:rPr>
                <w:noProof/>
                <w:webHidden/>
              </w:rPr>
              <w:fldChar w:fldCharType="separate"/>
            </w:r>
            <w:r w:rsidR="00F028FB">
              <w:rPr>
                <w:noProof/>
                <w:webHidden/>
              </w:rPr>
              <w:t>4</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32" w:history="1">
            <w:r w:rsidR="00F028FB" w:rsidRPr="009E3893">
              <w:rPr>
                <w:rStyle w:val="Hyperlink"/>
                <w:noProof/>
              </w:rPr>
              <w:t>FOREIGN LANGUAGE</w:t>
            </w:r>
            <w:r w:rsidR="00F028FB">
              <w:rPr>
                <w:noProof/>
                <w:webHidden/>
              </w:rPr>
              <w:tab/>
            </w:r>
            <w:r w:rsidR="00825B5B">
              <w:rPr>
                <w:noProof/>
                <w:webHidden/>
              </w:rPr>
              <w:fldChar w:fldCharType="begin"/>
            </w:r>
            <w:r w:rsidR="00F028FB">
              <w:rPr>
                <w:noProof/>
                <w:webHidden/>
              </w:rPr>
              <w:instrText xml:space="preserve"> PAGEREF _Toc368051432 \h </w:instrText>
            </w:r>
            <w:r w:rsidR="00825B5B">
              <w:rPr>
                <w:noProof/>
                <w:webHidden/>
              </w:rPr>
            </w:r>
            <w:r w:rsidR="00825B5B">
              <w:rPr>
                <w:noProof/>
                <w:webHidden/>
              </w:rPr>
              <w:fldChar w:fldCharType="separate"/>
            </w:r>
            <w:r w:rsidR="00F028FB">
              <w:rPr>
                <w:noProof/>
                <w:webHidden/>
              </w:rPr>
              <w:t>4</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33" w:history="1">
            <w:r w:rsidR="00F028FB" w:rsidRPr="009E3893">
              <w:rPr>
                <w:rStyle w:val="Hyperlink"/>
                <w:noProof/>
              </w:rPr>
              <w:t>ARTS (Music)</w:t>
            </w:r>
            <w:r w:rsidR="00F028FB">
              <w:rPr>
                <w:noProof/>
                <w:webHidden/>
              </w:rPr>
              <w:tab/>
            </w:r>
            <w:r w:rsidR="00825B5B">
              <w:rPr>
                <w:noProof/>
                <w:webHidden/>
              </w:rPr>
              <w:fldChar w:fldCharType="begin"/>
            </w:r>
            <w:r w:rsidR="00F028FB">
              <w:rPr>
                <w:noProof/>
                <w:webHidden/>
              </w:rPr>
              <w:instrText xml:space="preserve"> PAGEREF _Toc368051433 \h </w:instrText>
            </w:r>
            <w:r w:rsidR="00825B5B">
              <w:rPr>
                <w:noProof/>
                <w:webHidden/>
              </w:rPr>
            </w:r>
            <w:r w:rsidR="00825B5B">
              <w:rPr>
                <w:noProof/>
                <w:webHidden/>
              </w:rPr>
              <w:fldChar w:fldCharType="separate"/>
            </w:r>
            <w:r w:rsidR="00F028FB">
              <w:rPr>
                <w:noProof/>
                <w:webHidden/>
              </w:rPr>
              <w:t>5</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35" w:history="1">
            <w:r w:rsidR="00F028FB" w:rsidRPr="009E3893">
              <w:rPr>
                <w:rStyle w:val="Hyperlink"/>
                <w:noProof/>
              </w:rPr>
              <w:t>ARTS (Fine Arts)</w:t>
            </w:r>
            <w:r w:rsidR="00F028FB">
              <w:rPr>
                <w:noProof/>
                <w:webHidden/>
              </w:rPr>
              <w:tab/>
            </w:r>
            <w:r w:rsidR="00825B5B">
              <w:rPr>
                <w:noProof/>
                <w:webHidden/>
              </w:rPr>
              <w:fldChar w:fldCharType="begin"/>
            </w:r>
            <w:r w:rsidR="00F028FB">
              <w:rPr>
                <w:noProof/>
                <w:webHidden/>
              </w:rPr>
              <w:instrText xml:space="preserve"> PAGEREF _Toc368051435 \h </w:instrText>
            </w:r>
            <w:r w:rsidR="00825B5B">
              <w:rPr>
                <w:noProof/>
                <w:webHidden/>
              </w:rPr>
            </w:r>
            <w:r w:rsidR="00825B5B">
              <w:rPr>
                <w:noProof/>
                <w:webHidden/>
              </w:rPr>
              <w:fldChar w:fldCharType="separate"/>
            </w:r>
            <w:r w:rsidR="00F028FB">
              <w:rPr>
                <w:noProof/>
                <w:webHidden/>
              </w:rPr>
              <w:t>6</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36" w:history="1">
            <w:r w:rsidR="00F028FB" w:rsidRPr="009E3893">
              <w:rPr>
                <w:rStyle w:val="Hyperlink"/>
                <w:noProof/>
              </w:rPr>
              <w:t>ARTS (Visual Arts)</w:t>
            </w:r>
            <w:r w:rsidR="00F028FB">
              <w:rPr>
                <w:noProof/>
                <w:webHidden/>
              </w:rPr>
              <w:tab/>
            </w:r>
            <w:r w:rsidR="00825B5B">
              <w:rPr>
                <w:noProof/>
                <w:webHidden/>
              </w:rPr>
              <w:fldChar w:fldCharType="begin"/>
            </w:r>
            <w:r w:rsidR="00F028FB">
              <w:rPr>
                <w:noProof/>
                <w:webHidden/>
              </w:rPr>
              <w:instrText xml:space="preserve"> PAGEREF _Toc368051436 \h </w:instrText>
            </w:r>
            <w:r w:rsidR="00825B5B">
              <w:rPr>
                <w:noProof/>
                <w:webHidden/>
              </w:rPr>
            </w:r>
            <w:r w:rsidR="00825B5B">
              <w:rPr>
                <w:noProof/>
                <w:webHidden/>
              </w:rPr>
              <w:fldChar w:fldCharType="separate"/>
            </w:r>
            <w:r w:rsidR="00F028FB">
              <w:rPr>
                <w:noProof/>
                <w:webHidden/>
              </w:rPr>
              <w:t>6</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37" w:history="1">
            <w:r w:rsidR="00F028FB" w:rsidRPr="009E3893">
              <w:rPr>
                <w:rStyle w:val="Hyperlink"/>
                <w:noProof/>
              </w:rPr>
              <w:t>TEACHER MENTOR</w:t>
            </w:r>
            <w:r w:rsidR="00F028FB">
              <w:rPr>
                <w:noProof/>
                <w:webHidden/>
              </w:rPr>
              <w:tab/>
            </w:r>
            <w:r w:rsidR="00825B5B">
              <w:rPr>
                <w:noProof/>
                <w:webHidden/>
              </w:rPr>
              <w:fldChar w:fldCharType="begin"/>
            </w:r>
            <w:r w:rsidR="00F028FB">
              <w:rPr>
                <w:noProof/>
                <w:webHidden/>
              </w:rPr>
              <w:instrText xml:space="preserve"> PAGEREF _Toc368051437 \h </w:instrText>
            </w:r>
            <w:r w:rsidR="00825B5B">
              <w:rPr>
                <w:noProof/>
                <w:webHidden/>
              </w:rPr>
            </w:r>
            <w:r w:rsidR="00825B5B">
              <w:rPr>
                <w:noProof/>
                <w:webHidden/>
              </w:rPr>
              <w:fldChar w:fldCharType="separate"/>
            </w:r>
            <w:r w:rsidR="00F028FB">
              <w:rPr>
                <w:noProof/>
                <w:webHidden/>
              </w:rPr>
              <w:t>7</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38" w:history="1">
            <w:r w:rsidR="00F028FB" w:rsidRPr="009E3893">
              <w:rPr>
                <w:rStyle w:val="Hyperlink"/>
                <w:noProof/>
              </w:rPr>
              <w:t>PHYSICAL EDUCATION</w:t>
            </w:r>
            <w:r w:rsidR="00F028FB">
              <w:rPr>
                <w:noProof/>
                <w:webHidden/>
              </w:rPr>
              <w:tab/>
            </w:r>
            <w:r w:rsidR="00825B5B">
              <w:rPr>
                <w:noProof/>
                <w:webHidden/>
              </w:rPr>
              <w:fldChar w:fldCharType="begin"/>
            </w:r>
            <w:r w:rsidR="00F028FB">
              <w:rPr>
                <w:noProof/>
                <w:webHidden/>
              </w:rPr>
              <w:instrText xml:space="preserve"> PAGEREF _Toc368051438 \h </w:instrText>
            </w:r>
            <w:r w:rsidR="00825B5B">
              <w:rPr>
                <w:noProof/>
                <w:webHidden/>
              </w:rPr>
            </w:r>
            <w:r w:rsidR="00825B5B">
              <w:rPr>
                <w:noProof/>
                <w:webHidden/>
              </w:rPr>
              <w:fldChar w:fldCharType="separate"/>
            </w:r>
            <w:r w:rsidR="00F028FB">
              <w:rPr>
                <w:noProof/>
                <w:webHidden/>
              </w:rPr>
              <w:t>7</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39" w:history="1">
            <w:r w:rsidR="00F028FB" w:rsidRPr="009E3893">
              <w:rPr>
                <w:rStyle w:val="Hyperlink"/>
                <w:noProof/>
              </w:rPr>
              <w:t>READING SPECIALIST*</w:t>
            </w:r>
            <w:r w:rsidR="00F028FB">
              <w:rPr>
                <w:noProof/>
                <w:webHidden/>
              </w:rPr>
              <w:tab/>
            </w:r>
            <w:r w:rsidR="00825B5B">
              <w:rPr>
                <w:noProof/>
                <w:webHidden/>
              </w:rPr>
              <w:fldChar w:fldCharType="begin"/>
            </w:r>
            <w:r w:rsidR="00F028FB">
              <w:rPr>
                <w:noProof/>
                <w:webHidden/>
              </w:rPr>
              <w:instrText xml:space="preserve"> PAGEREF _Toc368051439 \h </w:instrText>
            </w:r>
            <w:r w:rsidR="00825B5B">
              <w:rPr>
                <w:noProof/>
                <w:webHidden/>
              </w:rPr>
            </w:r>
            <w:r w:rsidR="00825B5B">
              <w:rPr>
                <w:noProof/>
                <w:webHidden/>
              </w:rPr>
              <w:fldChar w:fldCharType="separate"/>
            </w:r>
            <w:r w:rsidR="00F028FB">
              <w:rPr>
                <w:noProof/>
                <w:webHidden/>
              </w:rPr>
              <w:t>8</w:t>
            </w:r>
            <w:r w:rsidR="00825B5B">
              <w:rPr>
                <w:noProof/>
                <w:webHidden/>
              </w:rPr>
              <w:fldChar w:fldCharType="end"/>
            </w:r>
          </w:hyperlink>
        </w:p>
        <w:p w:rsidR="00F028FB" w:rsidRDefault="00676FB1">
          <w:pPr>
            <w:pStyle w:val="TOC1"/>
            <w:rPr>
              <w:rFonts w:asciiTheme="minorHAnsi" w:eastAsiaTheme="minorEastAsia" w:hAnsiTheme="minorHAnsi" w:cstheme="minorBidi"/>
              <w:b w:val="0"/>
              <w:sz w:val="22"/>
            </w:rPr>
          </w:pPr>
          <w:hyperlink w:anchor="_Toc368051440" w:history="1">
            <w:r w:rsidR="00F028FB" w:rsidRPr="009E3893">
              <w:rPr>
                <w:rStyle w:val="Hyperlink"/>
              </w:rPr>
              <w:t>SPECIALIZED INSTRUCTIONAL SUPPORT PERSONNEL</w:t>
            </w:r>
            <w:r w:rsidR="00F028FB">
              <w:rPr>
                <w:webHidden/>
              </w:rPr>
              <w:tab/>
            </w:r>
            <w:r w:rsidR="00825B5B">
              <w:rPr>
                <w:webHidden/>
              </w:rPr>
              <w:fldChar w:fldCharType="begin"/>
            </w:r>
            <w:r w:rsidR="00F028FB">
              <w:rPr>
                <w:webHidden/>
              </w:rPr>
              <w:instrText xml:space="preserve"> PAGEREF _Toc368051440 \h </w:instrText>
            </w:r>
            <w:r w:rsidR="00825B5B">
              <w:rPr>
                <w:webHidden/>
              </w:rPr>
            </w:r>
            <w:r w:rsidR="00825B5B">
              <w:rPr>
                <w:webHidden/>
              </w:rPr>
              <w:fldChar w:fldCharType="separate"/>
            </w:r>
            <w:r w:rsidR="00F028FB">
              <w:rPr>
                <w:webHidden/>
              </w:rPr>
              <w:t>9</w:t>
            </w:r>
            <w:r w:rsidR="00825B5B">
              <w:rPr>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41" w:history="1">
            <w:r w:rsidR="00F028FB" w:rsidRPr="009E3893">
              <w:rPr>
                <w:rStyle w:val="Hyperlink"/>
                <w:noProof/>
              </w:rPr>
              <w:t>LIBRARIAN</w:t>
            </w:r>
            <w:r w:rsidR="00F028FB">
              <w:rPr>
                <w:noProof/>
                <w:webHidden/>
              </w:rPr>
              <w:tab/>
            </w:r>
            <w:r w:rsidR="00825B5B">
              <w:rPr>
                <w:noProof/>
                <w:webHidden/>
              </w:rPr>
              <w:fldChar w:fldCharType="begin"/>
            </w:r>
            <w:r w:rsidR="00F028FB">
              <w:rPr>
                <w:noProof/>
                <w:webHidden/>
              </w:rPr>
              <w:instrText xml:space="preserve"> PAGEREF _Toc368051441 \h </w:instrText>
            </w:r>
            <w:r w:rsidR="00825B5B">
              <w:rPr>
                <w:noProof/>
                <w:webHidden/>
              </w:rPr>
            </w:r>
            <w:r w:rsidR="00825B5B">
              <w:rPr>
                <w:noProof/>
                <w:webHidden/>
              </w:rPr>
              <w:fldChar w:fldCharType="separate"/>
            </w:r>
            <w:r w:rsidR="00F028FB">
              <w:rPr>
                <w:noProof/>
                <w:webHidden/>
              </w:rPr>
              <w:t>9</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42" w:history="1">
            <w:r w:rsidR="00F028FB" w:rsidRPr="009E3893">
              <w:rPr>
                <w:rStyle w:val="Hyperlink"/>
                <w:noProof/>
              </w:rPr>
              <w:t>SCHOOL PSYCHOLOGIST</w:t>
            </w:r>
            <w:r w:rsidR="00F028FB">
              <w:rPr>
                <w:noProof/>
                <w:webHidden/>
              </w:rPr>
              <w:tab/>
            </w:r>
            <w:r w:rsidR="00825B5B">
              <w:rPr>
                <w:noProof/>
                <w:webHidden/>
              </w:rPr>
              <w:fldChar w:fldCharType="begin"/>
            </w:r>
            <w:r w:rsidR="00F028FB">
              <w:rPr>
                <w:noProof/>
                <w:webHidden/>
              </w:rPr>
              <w:instrText xml:space="preserve"> PAGEREF _Toc368051442 \h </w:instrText>
            </w:r>
            <w:r w:rsidR="00825B5B">
              <w:rPr>
                <w:noProof/>
                <w:webHidden/>
              </w:rPr>
            </w:r>
            <w:r w:rsidR="00825B5B">
              <w:rPr>
                <w:noProof/>
                <w:webHidden/>
              </w:rPr>
              <w:fldChar w:fldCharType="separate"/>
            </w:r>
            <w:r w:rsidR="00F028FB">
              <w:rPr>
                <w:noProof/>
                <w:webHidden/>
              </w:rPr>
              <w:t>9</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43" w:history="1">
            <w:r w:rsidR="00F028FB" w:rsidRPr="009E3893">
              <w:rPr>
                <w:rStyle w:val="Hyperlink"/>
                <w:noProof/>
              </w:rPr>
              <w:t>NURSE</w:t>
            </w:r>
            <w:r w:rsidR="00F028FB">
              <w:rPr>
                <w:noProof/>
                <w:webHidden/>
              </w:rPr>
              <w:tab/>
            </w:r>
            <w:r w:rsidR="00825B5B">
              <w:rPr>
                <w:noProof/>
                <w:webHidden/>
              </w:rPr>
              <w:fldChar w:fldCharType="begin"/>
            </w:r>
            <w:r w:rsidR="00F028FB">
              <w:rPr>
                <w:noProof/>
                <w:webHidden/>
              </w:rPr>
              <w:instrText xml:space="preserve"> PAGEREF _Toc368051443 \h </w:instrText>
            </w:r>
            <w:r w:rsidR="00825B5B">
              <w:rPr>
                <w:noProof/>
                <w:webHidden/>
              </w:rPr>
            </w:r>
            <w:r w:rsidR="00825B5B">
              <w:rPr>
                <w:noProof/>
                <w:webHidden/>
              </w:rPr>
              <w:fldChar w:fldCharType="separate"/>
            </w:r>
            <w:r w:rsidR="00F028FB">
              <w:rPr>
                <w:noProof/>
                <w:webHidden/>
              </w:rPr>
              <w:t>10</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44" w:history="1">
            <w:r w:rsidR="00F028FB" w:rsidRPr="009E3893">
              <w:rPr>
                <w:rStyle w:val="Hyperlink"/>
                <w:noProof/>
              </w:rPr>
              <w:t>INSTRUCTIONAL TECHNOLOGY</w:t>
            </w:r>
            <w:r w:rsidR="00F028FB">
              <w:rPr>
                <w:noProof/>
                <w:webHidden/>
              </w:rPr>
              <w:tab/>
            </w:r>
            <w:r w:rsidR="00825B5B">
              <w:rPr>
                <w:noProof/>
                <w:webHidden/>
              </w:rPr>
              <w:fldChar w:fldCharType="begin"/>
            </w:r>
            <w:r w:rsidR="00F028FB">
              <w:rPr>
                <w:noProof/>
                <w:webHidden/>
              </w:rPr>
              <w:instrText xml:space="preserve"> PAGEREF _Toc368051444 \h </w:instrText>
            </w:r>
            <w:r w:rsidR="00825B5B">
              <w:rPr>
                <w:noProof/>
                <w:webHidden/>
              </w:rPr>
            </w:r>
            <w:r w:rsidR="00825B5B">
              <w:rPr>
                <w:noProof/>
                <w:webHidden/>
              </w:rPr>
              <w:fldChar w:fldCharType="separate"/>
            </w:r>
            <w:r w:rsidR="00F028FB">
              <w:rPr>
                <w:noProof/>
                <w:webHidden/>
              </w:rPr>
              <w:t>10</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45" w:history="1">
            <w:r w:rsidR="00F028FB" w:rsidRPr="009E3893">
              <w:rPr>
                <w:rStyle w:val="Hyperlink"/>
                <w:noProof/>
              </w:rPr>
              <w:t>GUIDANCE COUNSELOR</w:t>
            </w:r>
            <w:r w:rsidR="00F028FB">
              <w:rPr>
                <w:noProof/>
                <w:webHidden/>
              </w:rPr>
              <w:tab/>
            </w:r>
            <w:r w:rsidR="00825B5B">
              <w:rPr>
                <w:noProof/>
                <w:webHidden/>
              </w:rPr>
              <w:fldChar w:fldCharType="begin"/>
            </w:r>
            <w:r w:rsidR="00F028FB">
              <w:rPr>
                <w:noProof/>
                <w:webHidden/>
              </w:rPr>
              <w:instrText xml:space="preserve"> PAGEREF _Toc368051445 \h </w:instrText>
            </w:r>
            <w:r w:rsidR="00825B5B">
              <w:rPr>
                <w:noProof/>
                <w:webHidden/>
              </w:rPr>
            </w:r>
            <w:r w:rsidR="00825B5B">
              <w:rPr>
                <w:noProof/>
                <w:webHidden/>
              </w:rPr>
              <w:fldChar w:fldCharType="separate"/>
            </w:r>
            <w:r w:rsidR="00F028FB">
              <w:rPr>
                <w:noProof/>
                <w:webHidden/>
              </w:rPr>
              <w:t>11</w:t>
            </w:r>
            <w:r w:rsidR="00825B5B">
              <w:rPr>
                <w:noProof/>
                <w:webHidden/>
              </w:rPr>
              <w:fldChar w:fldCharType="end"/>
            </w:r>
          </w:hyperlink>
        </w:p>
        <w:p w:rsidR="00F028FB" w:rsidRDefault="00676FB1">
          <w:pPr>
            <w:pStyle w:val="TOC1"/>
            <w:rPr>
              <w:rFonts w:asciiTheme="minorHAnsi" w:eastAsiaTheme="minorEastAsia" w:hAnsiTheme="minorHAnsi" w:cstheme="minorBidi"/>
              <w:b w:val="0"/>
              <w:sz w:val="22"/>
            </w:rPr>
          </w:pPr>
          <w:hyperlink w:anchor="_Toc368051446" w:history="1">
            <w:r w:rsidR="00F028FB" w:rsidRPr="009E3893">
              <w:rPr>
                <w:rStyle w:val="Hyperlink"/>
              </w:rPr>
              <w:t>ADMINISTRATORS</w:t>
            </w:r>
            <w:r w:rsidR="00F028FB">
              <w:rPr>
                <w:webHidden/>
              </w:rPr>
              <w:tab/>
            </w:r>
            <w:r w:rsidR="00825B5B">
              <w:rPr>
                <w:webHidden/>
              </w:rPr>
              <w:fldChar w:fldCharType="begin"/>
            </w:r>
            <w:r w:rsidR="00F028FB">
              <w:rPr>
                <w:webHidden/>
              </w:rPr>
              <w:instrText xml:space="preserve"> PAGEREF _Toc368051446 \h </w:instrText>
            </w:r>
            <w:r w:rsidR="00825B5B">
              <w:rPr>
                <w:webHidden/>
              </w:rPr>
            </w:r>
            <w:r w:rsidR="00825B5B">
              <w:rPr>
                <w:webHidden/>
              </w:rPr>
              <w:fldChar w:fldCharType="separate"/>
            </w:r>
            <w:r w:rsidR="00F028FB">
              <w:rPr>
                <w:webHidden/>
              </w:rPr>
              <w:t>12</w:t>
            </w:r>
            <w:r w:rsidR="00825B5B">
              <w:rPr>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47" w:history="1">
            <w:r w:rsidR="00F028FB" w:rsidRPr="009E3893">
              <w:rPr>
                <w:rStyle w:val="Hyperlink"/>
                <w:noProof/>
              </w:rPr>
              <w:t>PRINCIPALS/ASSISTANT PRINCIPALS/DIRECTORS</w:t>
            </w:r>
            <w:r w:rsidR="00F028FB">
              <w:rPr>
                <w:noProof/>
                <w:webHidden/>
              </w:rPr>
              <w:tab/>
            </w:r>
            <w:r w:rsidR="00825B5B">
              <w:rPr>
                <w:noProof/>
                <w:webHidden/>
              </w:rPr>
              <w:fldChar w:fldCharType="begin"/>
            </w:r>
            <w:r w:rsidR="00F028FB">
              <w:rPr>
                <w:noProof/>
                <w:webHidden/>
              </w:rPr>
              <w:instrText xml:space="preserve"> PAGEREF _Toc368051447 \h </w:instrText>
            </w:r>
            <w:r w:rsidR="00825B5B">
              <w:rPr>
                <w:noProof/>
                <w:webHidden/>
              </w:rPr>
            </w:r>
            <w:r w:rsidR="00825B5B">
              <w:rPr>
                <w:noProof/>
                <w:webHidden/>
              </w:rPr>
              <w:fldChar w:fldCharType="separate"/>
            </w:r>
            <w:r w:rsidR="00F028FB">
              <w:rPr>
                <w:noProof/>
                <w:webHidden/>
              </w:rPr>
              <w:t>12</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48" w:history="1">
            <w:r w:rsidR="00F028FB" w:rsidRPr="009E3893">
              <w:rPr>
                <w:rStyle w:val="Hyperlink"/>
                <w:noProof/>
              </w:rPr>
              <w:t>SCHOOL BUSINESS ADMINISTRATORS</w:t>
            </w:r>
            <w:r w:rsidR="00F028FB">
              <w:rPr>
                <w:noProof/>
                <w:webHidden/>
              </w:rPr>
              <w:tab/>
            </w:r>
            <w:r w:rsidR="00825B5B">
              <w:rPr>
                <w:noProof/>
                <w:webHidden/>
              </w:rPr>
              <w:fldChar w:fldCharType="begin"/>
            </w:r>
            <w:r w:rsidR="00F028FB">
              <w:rPr>
                <w:noProof/>
                <w:webHidden/>
              </w:rPr>
              <w:instrText xml:space="preserve"> PAGEREF _Toc368051448 \h </w:instrText>
            </w:r>
            <w:r w:rsidR="00825B5B">
              <w:rPr>
                <w:noProof/>
                <w:webHidden/>
              </w:rPr>
            </w:r>
            <w:r w:rsidR="00825B5B">
              <w:rPr>
                <w:noProof/>
                <w:webHidden/>
              </w:rPr>
              <w:fldChar w:fldCharType="separate"/>
            </w:r>
            <w:r w:rsidR="00F028FB">
              <w:rPr>
                <w:noProof/>
                <w:webHidden/>
              </w:rPr>
              <w:t>12</w:t>
            </w:r>
            <w:r w:rsidR="00825B5B">
              <w:rPr>
                <w:noProof/>
                <w:webHidden/>
              </w:rPr>
              <w:fldChar w:fldCharType="end"/>
            </w:r>
          </w:hyperlink>
        </w:p>
        <w:p w:rsidR="00F028FB" w:rsidRDefault="00676FB1">
          <w:pPr>
            <w:pStyle w:val="TOC2"/>
            <w:tabs>
              <w:tab w:val="right" w:leader="dot" w:pos="9350"/>
            </w:tabs>
            <w:rPr>
              <w:rFonts w:asciiTheme="minorHAnsi" w:eastAsiaTheme="minorEastAsia" w:hAnsiTheme="minorHAnsi" w:cstheme="minorBidi"/>
              <w:noProof/>
              <w:sz w:val="22"/>
            </w:rPr>
          </w:pPr>
          <w:hyperlink w:anchor="_Toc368051449" w:history="1">
            <w:r w:rsidR="00F028FB" w:rsidRPr="009E3893">
              <w:rPr>
                <w:rStyle w:val="Hyperlink"/>
                <w:noProof/>
              </w:rPr>
              <w:t>SUPERINTENDENT/ASSISTANT SUPERINTENDENT</w:t>
            </w:r>
            <w:r w:rsidR="00F028FB">
              <w:rPr>
                <w:noProof/>
                <w:webHidden/>
              </w:rPr>
              <w:tab/>
            </w:r>
            <w:r w:rsidR="00825B5B">
              <w:rPr>
                <w:noProof/>
                <w:webHidden/>
              </w:rPr>
              <w:fldChar w:fldCharType="begin"/>
            </w:r>
            <w:r w:rsidR="00F028FB">
              <w:rPr>
                <w:noProof/>
                <w:webHidden/>
              </w:rPr>
              <w:instrText xml:space="preserve"> PAGEREF _Toc368051449 \h </w:instrText>
            </w:r>
            <w:r w:rsidR="00825B5B">
              <w:rPr>
                <w:noProof/>
                <w:webHidden/>
              </w:rPr>
            </w:r>
            <w:r w:rsidR="00825B5B">
              <w:rPr>
                <w:noProof/>
                <w:webHidden/>
              </w:rPr>
              <w:fldChar w:fldCharType="separate"/>
            </w:r>
            <w:r w:rsidR="00F028FB">
              <w:rPr>
                <w:noProof/>
                <w:webHidden/>
              </w:rPr>
              <w:t>13</w:t>
            </w:r>
            <w:r w:rsidR="00825B5B">
              <w:rPr>
                <w:noProof/>
                <w:webHidden/>
              </w:rPr>
              <w:fldChar w:fldCharType="end"/>
            </w:r>
          </w:hyperlink>
        </w:p>
        <w:p w:rsidR="00504895" w:rsidRDefault="00825B5B">
          <w:r>
            <w:fldChar w:fldCharType="end"/>
          </w:r>
        </w:p>
      </w:sdtContent>
    </w:sdt>
    <w:p w:rsidR="00504895" w:rsidRDefault="00504895">
      <w:pPr>
        <w:spacing w:before="0" w:after="0" w:line="240" w:lineRule="auto"/>
        <w:rPr>
          <w:rFonts w:eastAsia="Times New Roman" w:cs="Arial"/>
          <w:sz w:val="22"/>
          <w:szCs w:val="24"/>
        </w:rPr>
      </w:pPr>
    </w:p>
    <w:p w:rsidR="00504895" w:rsidRDefault="00504895">
      <w:pPr>
        <w:spacing w:before="0" w:after="0" w:line="240" w:lineRule="auto"/>
        <w:rPr>
          <w:rFonts w:asciiTheme="majorHAnsi" w:eastAsia="Times New Roman" w:hAnsiTheme="majorHAnsi" w:cstheme="majorBidi"/>
          <w:b/>
          <w:bCs/>
          <w:color w:val="365F91" w:themeColor="accent1" w:themeShade="BF"/>
          <w:sz w:val="28"/>
          <w:szCs w:val="28"/>
        </w:rPr>
      </w:pPr>
      <w:r>
        <w:rPr>
          <w:rFonts w:eastAsia="Times New Roman"/>
        </w:rPr>
        <w:br w:type="page"/>
      </w:r>
    </w:p>
    <w:p w:rsidR="004846E4" w:rsidRPr="00AD2F0F" w:rsidRDefault="004846E4" w:rsidP="006224D4">
      <w:pPr>
        <w:pStyle w:val="Heading1"/>
      </w:pPr>
      <w:bookmarkStart w:id="10" w:name="_Toc368051426"/>
      <w:r w:rsidRPr="00AD2F0F">
        <w:lastRenderedPageBreak/>
        <w:t>TEACHERS</w:t>
      </w:r>
      <w:bookmarkEnd w:id="10"/>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80"/>
      </w:tblGrid>
      <w:tr w:rsidR="00B6558C" w:rsidRPr="00AF4A24" w:rsidTr="00C1356E">
        <w:trPr>
          <w:trHeight w:val="864"/>
          <w:jc w:val="center"/>
        </w:trPr>
        <w:tc>
          <w:tcPr>
            <w:tcW w:w="9560" w:type="dxa"/>
            <w:gridSpan w:val="2"/>
            <w:shd w:val="clear" w:color="auto" w:fill="B8CCE4"/>
            <w:vAlign w:val="center"/>
          </w:tcPr>
          <w:p w:rsidR="00B6558C" w:rsidRPr="00504895" w:rsidRDefault="00B6558C" w:rsidP="00504895">
            <w:pPr>
              <w:pStyle w:val="Heading2"/>
            </w:pPr>
            <w:bookmarkStart w:id="11" w:name="_Toc368051427"/>
            <w:r w:rsidRPr="00504895">
              <w:t>EARLY EDUCATORS</w:t>
            </w:r>
            <w:bookmarkEnd w:id="11"/>
          </w:p>
        </w:tc>
      </w:tr>
      <w:tr w:rsidR="00033BCE" w:rsidRPr="00AF4A24" w:rsidTr="00F72A8D">
        <w:trPr>
          <w:trHeight w:val="864"/>
          <w:jc w:val="center"/>
        </w:trPr>
        <w:tc>
          <w:tcPr>
            <w:tcW w:w="4780" w:type="dxa"/>
            <w:shd w:val="clear" w:color="auto" w:fill="B8CCE4"/>
            <w:vAlign w:val="center"/>
          </w:tcPr>
          <w:p w:rsidR="00033BCE" w:rsidRPr="00AF4A24" w:rsidRDefault="00033BCE" w:rsidP="00F72A8D">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sidR="000A239E">
              <w:rPr>
                <w:rFonts w:eastAsia="Times New Roman" w:cs="Arial"/>
                <w:b/>
                <w:color w:val="004386"/>
                <w:sz w:val="24"/>
                <w:szCs w:val="24"/>
              </w:rPr>
              <w:t>.</w:t>
            </w:r>
            <w:r w:rsidRPr="00AF4A24">
              <w:rPr>
                <w:rFonts w:eastAsia="Times New Roman" w:cs="Arial"/>
                <w:b/>
                <w:color w:val="004386"/>
                <w:sz w:val="24"/>
                <w:szCs w:val="24"/>
              </w:rPr>
              <w:t>M</w:t>
            </w:r>
            <w:r w:rsidR="000A239E">
              <w:rPr>
                <w:rFonts w:eastAsia="Times New Roman" w:cs="Arial"/>
                <w:b/>
                <w:color w:val="004386"/>
                <w:sz w:val="24"/>
                <w:szCs w:val="24"/>
              </w:rPr>
              <w:t>.</w:t>
            </w:r>
            <w:r w:rsidRPr="00AF4A24">
              <w:rPr>
                <w:rFonts w:eastAsia="Times New Roman" w:cs="Arial"/>
                <w:b/>
                <w:color w:val="004386"/>
                <w:sz w:val="24"/>
                <w:szCs w:val="24"/>
              </w:rPr>
              <w:t>A</w:t>
            </w:r>
            <w:r w:rsidR="000A239E">
              <w:rPr>
                <w:rFonts w:eastAsia="Times New Roman" w:cs="Arial"/>
                <w:b/>
                <w:color w:val="004386"/>
                <w:sz w:val="24"/>
                <w:szCs w:val="24"/>
              </w:rPr>
              <w:t>.</w:t>
            </w:r>
            <w:r w:rsidRPr="00AF4A24">
              <w:rPr>
                <w:rFonts w:eastAsia="Times New Roman" w:cs="Arial"/>
                <w:b/>
                <w:color w:val="004386"/>
                <w:sz w:val="24"/>
                <w:szCs w:val="24"/>
              </w:rPr>
              <w:t>R</w:t>
            </w:r>
            <w:r w:rsidR="000A239E">
              <w:rPr>
                <w:rFonts w:eastAsia="Times New Roman" w:cs="Arial"/>
                <w:b/>
                <w:color w:val="004386"/>
                <w:sz w:val="24"/>
                <w:szCs w:val="24"/>
              </w:rPr>
              <w:t>.</w:t>
            </w:r>
            <w:r w:rsidRPr="00AF4A24">
              <w:rPr>
                <w:rFonts w:eastAsia="Times New Roman" w:cs="Arial"/>
                <w:b/>
                <w:color w:val="004386"/>
                <w:sz w:val="24"/>
                <w:szCs w:val="24"/>
              </w:rPr>
              <w:t>T</w:t>
            </w:r>
            <w:r w:rsidR="000A239E">
              <w:rPr>
                <w:rFonts w:eastAsia="Times New Roman" w:cs="Arial"/>
                <w:b/>
                <w:color w:val="004386"/>
                <w:sz w:val="24"/>
                <w:szCs w:val="24"/>
              </w:rPr>
              <w:t>.</w:t>
            </w:r>
            <w:r w:rsidRPr="00AF4A24">
              <w:rPr>
                <w:rFonts w:eastAsia="Times New Roman" w:cs="Arial"/>
                <w:b/>
                <w:color w:val="004386"/>
                <w:sz w:val="24"/>
                <w:szCs w:val="24"/>
              </w:rPr>
              <w:t xml:space="preserve"> Goal</w:t>
            </w:r>
          </w:p>
          <w:p w:rsidR="00033BCE" w:rsidRPr="00AF4A24" w:rsidRDefault="00033BCE" w:rsidP="00F72A8D">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033BCE" w:rsidRPr="00AF4A24" w:rsidRDefault="00033BCE" w:rsidP="00F72A8D">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shd w:val="clear" w:color="auto" w:fill="B8CCE4"/>
            <w:vAlign w:val="center"/>
          </w:tcPr>
          <w:p w:rsidR="00033BCE" w:rsidRPr="00AF4A24" w:rsidRDefault="00033BCE" w:rsidP="00F72A8D">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sidR="000A239E">
              <w:rPr>
                <w:rFonts w:eastAsia="Times New Roman" w:cs="Arial"/>
                <w:b/>
                <w:color w:val="004386"/>
                <w:sz w:val="24"/>
                <w:szCs w:val="24"/>
              </w:rPr>
              <w:t>.</w:t>
            </w:r>
            <w:r w:rsidRPr="00AF4A24">
              <w:rPr>
                <w:rFonts w:eastAsia="Times New Roman" w:cs="Arial"/>
                <w:b/>
                <w:color w:val="004386"/>
                <w:sz w:val="24"/>
                <w:szCs w:val="24"/>
              </w:rPr>
              <w:t>M</w:t>
            </w:r>
            <w:r w:rsidR="000A239E">
              <w:rPr>
                <w:rFonts w:eastAsia="Times New Roman" w:cs="Arial"/>
                <w:b/>
                <w:color w:val="004386"/>
                <w:sz w:val="24"/>
                <w:szCs w:val="24"/>
              </w:rPr>
              <w:t>.</w:t>
            </w:r>
            <w:r w:rsidRPr="00AF4A24">
              <w:rPr>
                <w:rFonts w:eastAsia="Times New Roman" w:cs="Arial"/>
                <w:b/>
                <w:color w:val="004386"/>
                <w:sz w:val="24"/>
                <w:szCs w:val="24"/>
              </w:rPr>
              <w:t>A</w:t>
            </w:r>
            <w:r w:rsidR="000A239E">
              <w:rPr>
                <w:rFonts w:eastAsia="Times New Roman" w:cs="Arial"/>
                <w:b/>
                <w:color w:val="004386"/>
                <w:sz w:val="24"/>
                <w:szCs w:val="24"/>
              </w:rPr>
              <w:t>.</w:t>
            </w:r>
            <w:r w:rsidRPr="00AF4A24">
              <w:rPr>
                <w:rFonts w:eastAsia="Times New Roman" w:cs="Arial"/>
                <w:b/>
                <w:color w:val="004386"/>
                <w:sz w:val="24"/>
                <w:szCs w:val="24"/>
              </w:rPr>
              <w:t>R</w:t>
            </w:r>
            <w:r w:rsidR="000A239E">
              <w:rPr>
                <w:rFonts w:eastAsia="Times New Roman" w:cs="Arial"/>
                <w:b/>
                <w:color w:val="004386"/>
                <w:sz w:val="24"/>
                <w:szCs w:val="24"/>
              </w:rPr>
              <w:t>.</w:t>
            </w:r>
            <w:r w:rsidRPr="00AF4A24">
              <w:rPr>
                <w:rFonts w:eastAsia="Times New Roman" w:cs="Arial"/>
                <w:b/>
                <w:color w:val="004386"/>
                <w:sz w:val="24"/>
                <w:szCs w:val="24"/>
              </w:rPr>
              <w:t>T</w:t>
            </w:r>
            <w:r w:rsidR="000A239E">
              <w:rPr>
                <w:rFonts w:eastAsia="Times New Roman" w:cs="Arial"/>
                <w:b/>
                <w:color w:val="004386"/>
                <w:sz w:val="24"/>
                <w:szCs w:val="24"/>
              </w:rPr>
              <w:t>.</w:t>
            </w:r>
            <w:r w:rsidRPr="00AF4A24">
              <w:rPr>
                <w:rFonts w:eastAsia="Times New Roman" w:cs="Arial"/>
                <w:b/>
                <w:color w:val="004386"/>
                <w:sz w:val="24"/>
                <w:szCs w:val="24"/>
              </w:rPr>
              <w:t xml:space="preserve"> Goal</w:t>
            </w:r>
          </w:p>
          <w:p w:rsidR="00033BCE" w:rsidRPr="00AF4A24" w:rsidRDefault="00033BCE" w:rsidP="00F72A8D">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033BCE" w:rsidRPr="00AF4A24" w:rsidRDefault="00033BCE" w:rsidP="00F72A8D">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033BCE" w:rsidRPr="00AF4A24" w:rsidTr="004846E4">
        <w:trPr>
          <w:trHeight w:val="3590"/>
          <w:jc w:val="center"/>
        </w:trPr>
        <w:tc>
          <w:tcPr>
            <w:tcW w:w="4780" w:type="dxa"/>
          </w:tcPr>
          <w:p w:rsidR="00033BCE" w:rsidRPr="00AF4A24" w:rsidRDefault="00825B5B" w:rsidP="00A305AF">
            <w:pPr>
              <w:spacing w:before="12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033BCE" w:rsidRPr="00AF4A24">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sidRPr="00AF4A24">
              <w:rPr>
                <w:rFonts w:eastAsia="Times New Roman" w:cs="Arial"/>
                <w:szCs w:val="20"/>
              </w:rPr>
              <w:fldChar w:fldCharType="end"/>
            </w:r>
            <w:r w:rsidR="00033BCE" w:rsidRPr="00AF4A24">
              <w:rPr>
                <w:rFonts w:eastAsia="Times New Roman" w:cs="Arial"/>
                <w:szCs w:val="20"/>
              </w:rPr>
              <w:t xml:space="preserve">  Individual </w:t>
            </w:r>
          </w:p>
          <w:p w:rsidR="007C4C8C" w:rsidRDefault="00825B5B" w:rsidP="00F72A8D">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405AE0">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033BCE" w:rsidRPr="00AF4A24">
              <w:rPr>
                <w:rFonts w:eastAsia="Times New Roman" w:cs="Arial"/>
                <w:szCs w:val="20"/>
              </w:rPr>
              <w:t xml:space="preserve">  Team:</w:t>
            </w:r>
            <w:r w:rsidR="007C4C8C">
              <w:rPr>
                <w:rFonts w:eastAsia="Times New Roman" w:cs="Arial"/>
                <w:szCs w:val="20"/>
              </w:rPr>
              <w:t xml:space="preserve">   </w:t>
            </w:r>
            <w:r w:rsidR="00405AE0">
              <w:rPr>
                <w:rFonts w:eastAsia="Times New Roman" w:cs="Arial"/>
                <w:szCs w:val="20"/>
              </w:rPr>
              <w:t>Kindergarten teachers</w:t>
            </w:r>
          </w:p>
          <w:p w:rsidR="00405AE0" w:rsidRDefault="00405AE0" w:rsidP="00A305AF">
            <w:r w:rsidRPr="00305E46">
              <w:t xml:space="preserve">Because early childhood literacy skills are critical to future success, we will increase the average percent of at </w:t>
            </w:r>
            <w:r w:rsidR="004846E4">
              <w:t xml:space="preserve">risk Kindergarten students who </w:t>
            </w:r>
            <w:r w:rsidRPr="00305E46">
              <w:t>achieve letter-naming fluency on the spring assessment administr</w:t>
            </w:r>
            <w:r w:rsidR="004846E4">
              <w:t>ation of DIBELS from 65% to 80%</w:t>
            </w:r>
            <w:r w:rsidRPr="00305E46">
              <w:t>.</w:t>
            </w:r>
          </w:p>
          <w:p w:rsidR="00A305AF" w:rsidRDefault="00A305AF" w:rsidP="00A305AF">
            <w:pPr>
              <w:rPr>
                <w:rFonts w:eastAsia="Times New Roman" w:cs="Arial"/>
                <w:szCs w:val="20"/>
                <w:u w:val="single"/>
              </w:rPr>
            </w:pPr>
          </w:p>
          <w:p w:rsidR="0036692F" w:rsidRDefault="0036692F" w:rsidP="00A305AF">
            <w:pPr>
              <w:rPr>
                <w:rFonts w:eastAsia="Times New Roman" w:cs="Arial"/>
                <w:szCs w:val="20"/>
                <w:u w:val="single"/>
              </w:rPr>
            </w:pPr>
          </w:p>
          <w:p w:rsidR="00033BCE" w:rsidRPr="00A305AF" w:rsidRDefault="0036692F" w:rsidP="00A305AF">
            <w:pPr>
              <w:rPr>
                <w:rFonts w:eastAsia="Times New Roman" w:cs="Arial"/>
                <w:szCs w:val="20"/>
              </w:rPr>
            </w:pPr>
            <w:r>
              <w:rPr>
                <w:rFonts w:eastAsia="Times New Roman" w:cs="Arial"/>
                <w:szCs w:val="20"/>
                <w:u w:val="single"/>
              </w:rPr>
              <w:t>Goal Duration</w:t>
            </w:r>
            <w:r>
              <w:rPr>
                <w:rFonts w:eastAsia="Times New Roman" w:cs="Arial"/>
                <w:szCs w:val="20"/>
              </w:rPr>
              <w:t>: 1 year</w:t>
            </w:r>
          </w:p>
        </w:tc>
        <w:tc>
          <w:tcPr>
            <w:tcW w:w="4780" w:type="dxa"/>
          </w:tcPr>
          <w:p w:rsidR="00033BCE" w:rsidRPr="00AF4A24" w:rsidRDefault="00825B5B" w:rsidP="00A305AF">
            <w:pPr>
              <w:spacing w:before="120" w:after="0" w:line="240" w:lineRule="auto"/>
              <w:rPr>
                <w:rFonts w:eastAsia="Times New Roman" w:cs="Arial"/>
                <w:szCs w:val="20"/>
              </w:rPr>
            </w:pPr>
            <w:r w:rsidRPr="00AF4A24">
              <w:rPr>
                <w:rFonts w:eastAsia="Times New Roman" w:cs="Arial"/>
                <w:szCs w:val="20"/>
              </w:rPr>
              <w:fldChar w:fldCharType="begin">
                <w:ffData>
                  <w:name w:val="Check3"/>
                  <w:enabled/>
                  <w:calcOnExit w:val="0"/>
                  <w:checkBox>
                    <w:sizeAuto/>
                    <w:default w:val="0"/>
                  </w:checkBox>
                </w:ffData>
              </w:fldChar>
            </w:r>
            <w:r w:rsidR="00033BCE" w:rsidRPr="00AF4A24">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sidRPr="00AF4A24">
              <w:rPr>
                <w:rFonts w:eastAsia="Times New Roman" w:cs="Arial"/>
                <w:szCs w:val="20"/>
              </w:rPr>
              <w:fldChar w:fldCharType="end"/>
            </w:r>
            <w:r w:rsidR="00033BCE" w:rsidRPr="00AF4A24">
              <w:rPr>
                <w:rFonts w:eastAsia="Times New Roman" w:cs="Arial"/>
                <w:szCs w:val="20"/>
              </w:rPr>
              <w:t xml:space="preserve">  Individual </w:t>
            </w:r>
          </w:p>
          <w:p w:rsidR="007C4C8C" w:rsidRDefault="00825B5B" w:rsidP="007C4C8C">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405AE0">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033BCE" w:rsidRPr="00AF4A24">
              <w:rPr>
                <w:rFonts w:eastAsia="Times New Roman" w:cs="Arial"/>
                <w:szCs w:val="20"/>
              </w:rPr>
              <w:t xml:space="preserve">  Team:</w:t>
            </w:r>
            <w:r w:rsidR="007C4C8C">
              <w:rPr>
                <w:rFonts w:eastAsia="Times New Roman" w:cs="Arial"/>
                <w:szCs w:val="20"/>
              </w:rPr>
              <w:t xml:space="preserve">   </w:t>
            </w:r>
            <w:r w:rsidR="00405AE0">
              <w:rPr>
                <w:rFonts w:eastAsia="Times New Roman" w:cs="Arial"/>
                <w:szCs w:val="20"/>
              </w:rPr>
              <w:t>K-2 teachers</w:t>
            </w:r>
          </w:p>
          <w:p w:rsidR="00A305AF" w:rsidRDefault="00405AE0" w:rsidP="00A305AF">
            <w:r w:rsidRPr="00305E46">
              <w:t>In order to adequately prepare students to succeed in the next grade level, the early childhood teachers will each identify and employ 2-3 strategies to improve student engagement within large group, literacy-based activities. Teachers will assess their effectiveness by May 1 through increased participation, as evidenced by visual attention, appropriate verbal or nonverbal responses, and physical presence.</w:t>
            </w:r>
          </w:p>
          <w:p w:rsidR="00A305AF" w:rsidRPr="00AF4A24" w:rsidRDefault="00A305AF" w:rsidP="00A305AF">
            <w:pPr>
              <w:rPr>
                <w:rFonts w:eastAsia="Times New Roman" w:cs="Arial"/>
                <w:szCs w:val="20"/>
              </w:rPr>
            </w:pPr>
            <w:r>
              <w:rPr>
                <w:rFonts w:eastAsia="Times New Roman" w:cs="Arial"/>
                <w:szCs w:val="20"/>
                <w:u w:val="single"/>
              </w:rPr>
              <w:t>Goal Duration</w:t>
            </w:r>
            <w:r>
              <w:rPr>
                <w:rFonts w:eastAsia="Times New Roman" w:cs="Arial"/>
                <w:szCs w:val="20"/>
              </w:rPr>
              <w:t>: 1 year</w:t>
            </w:r>
          </w:p>
        </w:tc>
      </w:tr>
    </w:tbl>
    <w:p w:rsidR="00033BCE" w:rsidRDefault="00033BCE" w:rsidP="00405AE0">
      <w:pPr>
        <w:spacing w:before="0" w:after="0" w:line="240" w:lineRule="auto"/>
        <w:rPr>
          <w:rFonts w:eastAsia="Times New Roman" w:cs="Arial"/>
          <w:sz w:val="22"/>
          <w:szCs w:val="24"/>
        </w:rPr>
      </w:pPr>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80"/>
      </w:tblGrid>
      <w:tr w:rsidR="00405AE0" w:rsidRPr="00AF4A24" w:rsidTr="00C1356E">
        <w:trPr>
          <w:trHeight w:val="864"/>
          <w:jc w:val="center"/>
        </w:trPr>
        <w:tc>
          <w:tcPr>
            <w:tcW w:w="9560" w:type="dxa"/>
            <w:gridSpan w:val="2"/>
            <w:shd w:val="clear" w:color="auto" w:fill="B8CCE4"/>
            <w:vAlign w:val="center"/>
          </w:tcPr>
          <w:p w:rsidR="00405AE0" w:rsidRPr="00AF4A24" w:rsidRDefault="00405AE0" w:rsidP="00504895">
            <w:pPr>
              <w:pStyle w:val="Heading2"/>
            </w:pPr>
            <w:bookmarkStart w:id="12" w:name="_Toc368051428"/>
            <w:r>
              <w:t>GENERAL ELEMENTARY</w:t>
            </w:r>
            <w:bookmarkEnd w:id="12"/>
          </w:p>
        </w:tc>
      </w:tr>
      <w:tr w:rsidR="00405AE0" w:rsidRPr="00AF4A24" w:rsidTr="00C1356E">
        <w:trPr>
          <w:trHeight w:val="864"/>
          <w:jc w:val="center"/>
        </w:trPr>
        <w:tc>
          <w:tcPr>
            <w:tcW w:w="4780" w:type="dxa"/>
            <w:shd w:val="clear" w:color="auto" w:fill="B8CCE4"/>
            <w:vAlign w:val="center"/>
          </w:tcPr>
          <w:p w:rsidR="00405AE0" w:rsidRPr="00AF4A24" w:rsidRDefault="00405AE0" w:rsidP="00C1356E">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405AE0" w:rsidRPr="00AF4A24" w:rsidRDefault="00405AE0"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405AE0" w:rsidRPr="00AF4A24" w:rsidRDefault="00405AE0"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shd w:val="clear" w:color="auto" w:fill="B8CCE4"/>
            <w:vAlign w:val="center"/>
          </w:tcPr>
          <w:p w:rsidR="00405AE0" w:rsidRPr="00AF4A24" w:rsidRDefault="00405AE0" w:rsidP="00C1356E">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405AE0" w:rsidRPr="00AF4A24" w:rsidRDefault="00405AE0"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405AE0" w:rsidRPr="00AF4A24" w:rsidRDefault="00405AE0" w:rsidP="00C1356E">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405AE0" w:rsidRPr="00AF4A24" w:rsidTr="004846E4">
        <w:trPr>
          <w:trHeight w:val="260"/>
          <w:jc w:val="center"/>
        </w:trPr>
        <w:tc>
          <w:tcPr>
            <w:tcW w:w="4780" w:type="dxa"/>
          </w:tcPr>
          <w:p w:rsidR="00405AE0" w:rsidRPr="00AF4A24" w:rsidRDefault="00405AE0" w:rsidP="00C1356E">
            <w:pPr>
              <w:spacing w:before="0" w:after="0" w:line="240" w:lineRule="auto"/>
              <w:ind w:left="381"/>
              <w:rPr>
                <w:rFonts w:eastAsia="Times New Roman" w:cs="Arial"/>
                <w:szCs w:val="20"/>
              </w:rPr>
            </w:pPr>
          </w:p>
          <w:p w:rsidR="00405AE0" w:rsidRPr="00AF4A24" w:rsidRDefault="00825B5B" w:rsidP="00C1356E">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405AE0" w:rsidRPr="00AF4A24">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sidRPr="00AF4A24">
              <w:rPr>
                <w:rFonts w:eastAsia="Times New Roman" w:cs="Arial"/>
                <w:szCs w:val="20"/>
              </w:rPr>
              <w:fldChar w:fldCharType="end"/>
            </w:r>
            <w:r w:rsidR="00405AE0" w:rsidRPr="00AF4A24">
              <w:rPr>
                <w:rFonts w:eastAsia="Times New Roman" w:cs="Arial"/>
                <w:szCs w:val="20"/>
              </w:rPr>
              <w:t xml:space="preserve">  Individual </w:t>
            </w:r>
          </w:p>
          <w:p w:rsidR="00405AE0"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405AE0">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405AE0" w:rsidRPr="00AF4A24">
              <w:rPr>
                <w:rFonts w:eastAsia="Times New Roman" w:cs="Arial"/>
                <w:szCs w:val="20"/>
              </w:rPr>
              <w:t xml:space="preserve">  Team:</w:t>
            </w:r>
            <w:r w:rsidR="00405AE0">
              <w:rPr>
                <w:rFonts w:eastAsia="Times New Roman" w:cs="Arial"/>
                <w:szCs w:val="20"/>
              </w:rPr>
              <w:t xml:space="preserve">   Grade 4 teachers</w:t>
            </w:r>
          </w:p>
          <w:p w:rsidR="00405AE0" w:rsidRDefault="0066060A" w:rsidP="00914D88">
            <w:pPr>
              <w:rPr>
                <w:iCs/>
              </w:rPr>
            </w:pPr>
            <w:r w:rsidRPr="0066060A">
              <w:rPr>
                <w:iCs/>
              </w:rPr>
              <w:t>In recognizing the importance of effectively communicating mathematical thinking, the grade 4 team will create </w:t>
            </w:r>
            <w:r w:rsidRPr="0066060A">
              <w:rPr>
                <w:bCs/>
                <w:iCs/>
              </w:rPr>
              <w:t>open-ended performance tasks</w:t>
            </w:r>
            <w:r>
              <w:rPr>
                <w:bCs/>
                <w:iCs/>
              </w:rPr>
              <w:t xml:space="preserve"> (</w:t>
            </w:r>
            <w:r>
              <w:rPr>
                <w:color w:val="000000"/>
              </w:rPr>
              <w:t xml:space="preserve">at least one task in each of the five domains </w:t>
            </w:r>
            <w:r w:rsidRPr="0066060A">
              <w:rPr>
                <w:bCs/>
                <w:iCs/>
              </w:rPr>
              <w:t>outlined in the Massachusetts Curriculum Framework for Mathematics</w:t>
            </w:r>
            <w:r>
              <w:rPr>
                <w:color w:val="000000"/>
              </w:rPr>
              <w:t>)</w:t>
            </w:r>
            <w:r w:rsidRPr="0066060A">
              <w:rPr>
                <w:bCs/>
                <w:iCs/>
              </w:rPr>
              <w:t xml:space="preserve"> </w:t>
            </w:r>
            <w:r w:rsidRPr="0066060A">
              <w:rPr>
                <w:iCs/>
              </w:rPr>
              <w:t>to assist students with developing higher order thinking skills in mathematics. By June, all grade 4 students will demonstrate mastery of 80 percent of the processes that effectively communicate thinking on open-ende</w:t>
            </w:r>
            <w:r w:rsidR="00914D88">
              <w:rPr>
                <w:iCs/>
              </w:rPr>
              <w:t xml:space="preserve">d higher order thinking tasks, </w:t>
            </w:r>
            <w:r w:rsidRPr="0066060A">
              <w:rPr>
                <w:iCs/>
              </w:rPr>
              <w:t xml:space="preserve">as measured by a teacher-created common rubric. </w:t>
            </w:r>
          </w:p>
          <w:p w:rsidR="00A305AF" w:rsidRPr="0066060A" w:rsidRDefault="00A305AF" w:rsidP="00914D88">
            <w:r>
              <w:rPr>
                <w:rFonts w:eastAsia="Times New Roman" w:cs="Arial"/>
                <w:szCs w:val="20"/>
                <w:u w:val="single"/>
              </w:rPr>
              <w:t>Goal Duration</w:t>
            </w:r>
            <w:r>
              <w:rPr>
                <w:rFonts w:eastAsia="Times New Roman" w:cs="Arial"/>
                <w:szCs w:val="20"/>
              </w:rPr>
              <w:t>: 1 year</w:t>
            </w:r>
          </w:p>
        </w:tc>
        <w:tc>
          <w:tcPr>
            <w:tcW w:w="4780" w:type="dxa"/>
          </w:tcPr>
          <w:p w:rsidR="00405AE0" w:rsidRPr="00AF4A24" w:rsidRDefault="00405AE0" w:rsidP="00C1356E">
            <w:pPr>
              <w:spacing w:before="0" w:after="0" w:line="240" w:lineRule="auto"/>
              <w:ind w:left="381"/>
              <w:rPr>
                <w:rFonts w:eastAsia="Times New Roman" w:cs="Arial"/>
                <w:szCs w:val="20"/>
              </w:rPr>
            </w:pPr>
          </w:p>
          <w:p w:rsidR="00405AE0" w:rsidRPr="00AF4A24" w:rsidRDefault="00825B5B" w:rsidP="00C1356E">
            <w:pPr>
              <w:spacing w:before="0" w:after="0" w:line="240" w:lineRule="auto"/>
              <w:rPr>
                <w:rFonts w:eastAsia="Times New Roman" w:cs="Arial"/>
                <w:szCs w:val="20"/>
              </w:rPr>
            </w:pPr>
            <w:r w:rsidRPr="00AF4A24">
              <w:rPr>
                <w:rFonts w:eastAsia="Times New Roman" w:cs="Arial"/>
                <w:szCs w:val="20"/>
              </w:rPr>
              <w:fldChar w:fldCharType="begin">
                <w:ffData>
                  <w:name w:val="Check3"/>
                  <w:enabled/>
                  <w:calcOnExit w:val="0"/>
                  <w:checkBox>
                    <w:sizeAuto/>
                    <w:default w:val="0"/>
                  </w:checkBox>
                </w:ffData>
              </w:fldChar>
            </w:r>
            <w:r w:rsidR="00405AE0" w:rsidRPr="00AF4A24">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sidRPr="00AF4A24">
              <w:rPr>
                <w:rFonts w:eastAsia="Times New Roman" w:cs="Arial"/>
                <w:szCs w:val="20"/>
              </w:rPr>
              <w:fldChar w:fldCharType="end"/>
            </w:r>
            <w:r w:rsidR="00405AE0" w:rsidRPr="00AF4A24">
              <w:rPr>
                <w:rFonts w:eastAsia="Times New Roman" w:cs="Arial"/>
                <w:szCs w:val="20"/>
              </w:rPr>
              <w:t xml:space="preserve">  Individual </w:t>
            </w:r>
          </w:p>
          <w:p w:rsidR="00405AE0"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405AE0">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405AE0" w:rsidRPr="00AF4A24">
              <w:rPr>
                <w:rFonts w:eastAsia="Times New Roman" w:cs="Arial"/>
                <w:szCs w:val="20"/>
              </w:rPr>
              <w:t xml:space="preserve">  Team:</w:t>
            </w:r>
            <w:r w:rsidR="00405AE0">
              <w:rPr>
                <w:rFonts w:eastAsia="Times New Roman" w:cs="Arial"/>
                <w:szCs w:val="20"/>
              </w:rPr>
              <w:t xml:space="preserve">   Grade 4 teachers</w:t>
            </w:r>
          </w:p>
          <w:p w:rsidR="0066060A" w:rsidRPr="0066060A" w:rsidRDefault="0066060A" w:rsidP="0066060A">
            <w:r w:rsidRPr="0066060A">
              <w:rPr>
                <w:iCs/>
              </w:rPr>
              <w:t>To establish consistent learning expectations and more informative measures of student learning in Grade 4, grade level teachers will create, implement, and refine </w:t>
            </w:r>
            <w:r w:rsidRPr="0066060A">
              <w:rPr>
                <w:bCs/>
                <w:iCs/>
              </w:rPr>
              <w:t>at least one </w:t>
            </w:r>
            <w:r w:rsidRPr="0066060A">
              <w:rPr>
                <w:iCs/>
              </w:rPr>
              <w:t xml:space="preserve">common mathematics assessment and/or rubric </w:t>
            </w:r>
            <w:r w:rsidRPr="0066060A">
              <w:rPr>
                <w:bCs/>
                <w:iCs/>
              </w:rPr>
              <w:t>that promotes shared objectives and learning expectations in each of the five domains outlined in the Massachusetts Curriculum Framework for Mathematics</w:t>
            </w:r>
            <w:r w:rsidRPr="0066060A">
              <w:rPr>
                <w:iCs/>
              </w:rPr>
              <w:t xml:space="preserve">. This work will begin in year one and refined in year two. </w:t>
            </w:r>
          </w:p>
          <w:p w:rsidR="00405AE0" w:rsidRDefault="00405AE0" w:rsidP="00C1356E">
            <w:pPr>
              <w:rPr>
                <w:rFonts w:eastAsia="Times New Roman" w:cs="Arial"/>
                <w:szCs w:val="20"/>
              </w:rPr>
            </w:pPr>
          </w:p>
          <w:p w:rsidR="00A305AF" w:rsidRPr="00AF4A24" w:rsidRDefault="00A305AF" w:rsidP="00A305AF">
            <w:pPr>
              <w:rPr>
                <w:rFonts w:eastAsia="Times New Roman" w:cs="Arial"/>
                <w:szCs w:val="20"/>
              </w:rPr>
            </w:pPr>
            <w:r>
              <w:rPr>
                <w:rFonts w:eastAsia="Times New Roman" w:cs="Arial"/>
                <w:szCs w:val="20"/>
                <w:u w:val="single"/>
              </w:rPr>
              <w:t>Goal Duration</w:t>
            </w:r>
            <w:r>
              <w:rPr>
                <w:rFonts w:eastAsia="Times New Roman" w:cs="Arial"/>
                <w:szCs w:val="20"/>
              </w:rPr>
              <w:t>: 2 years</w:t>
            </w:r>
          </w:p>
        </w:tc>
      </w:tr>
      <w:tr w:rsidR="00405AE0" w:rsidRPr="00AF4A24" w:rsidTr="00C1356E">
        <w:trPr>
          <w:trHeight w:val="864"/>
          <w:jc w:val="center"/>
        </w:trPr>
        <w:tc>
          <w:tcPr>
            <w:tcW w:w="9560" w:type="dxa"/>
            <w:gridSpan w:val="2"/>
            <w:shd w:val="clear" w:color="auto" w:fill="B8CCE4"/>
            <w:vAlign w:val="center"/>
          </w:tcPr>
          <w:p w:rsidR="00405AE0" w:rsidRPr="00AF4A24" w:rsidRDefault="00405AE0" w:rsidP="00504895">
            <w:pPr>
              <w:pStyle w:val="Heading2"/>
            </w:pPr>
            <w:bookmarkStart w:id="13" w:name="_Toc368051429"/>
            <w:r>
              <w:lastRenderedPageBreak/>
              <w:t>ELA/History/ESL Team</w:t>
            </w:r>
            <w:bookmarkEnd w:id="13"/>
          </w:p>
        </w:tc>
      </w:tr>
      <w:tr w:rsidR="00405AE0" w:rsidRPr="00AF4A24" w:rsidTr="00C1356E">
        <w:trPr>
          <w:trHeight w:val="864"/>
          <w:jc w:val="center"/>
        </w:trPr>
        <w:tc>
          <w:tcPr>
            <w:tcW w:w="4780" w:type="dxa"/>
            <w:shd w:val="clear" w:color="auto" w:fill="B8CCE4"/>
            <w:vAlign w:val="center"/>
          </w:tcPr>
          <w:p w:rsidR="00405AE0" w:rsidRPr="00AF4A24" w:rsidRDefault="00405AE0" w:rsidP="00C1356E">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405AE0" w:rsidRPr="00AF4A24" w:rsidRDefault="00405AE0"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405AE0" w:rsidRPr="00AF4A24" w:rsidRDefault="00405AE0"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shd w:val="clear" w:color="auto" w:fill="B8CCE4"/>
            <w:vAlign w:val="center"/>
          </w:tcPr>
          <w:p w:rsidR="00405AE0" w:rsidRPr="00AF4A24" w:rsidRDefault="00405AE0" w:rsidP="00C1356E">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405AE0" w:rsidRPr="00AF4A24" w:rsidRDefault="00405AE0"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405AE0" w:rsidRPr="00AF4A24" w:rsidRDefault="00405AE0" w:rsidP="00C1356E">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405AE0" w:rsidRPr="00AF4A24" w:rsidTr="004846E4">
        <w:trPr>
          <w:trHeight w:val="4535"/>
          <w:jc w:val="center"/>
        </w:trPr>
        <w:tc>
          <w:tcPr>
            <w:tcW w:w="4780" w:type="dxa"/>
          </w:tcPr>
          <w:p w:rsidR="00405AE0" w:rsidRPr="00AF4A24" w:rsidRDefault="00405AE0" w:rsidP="00C1356E">
            <w:pPr>
              <w:spacing w:before="0" w:after="0" w:line="240" w:lineRule="auto"/>
              <w:ind w:left="381"/>
              <w:rPr>
                <w:rFonts w:eastAsia="Times New Roman" w:cs="Arial"/>
                <w:szCs w:val="20"/>
              </w:rPr>
            </w:pPr>
          </w:p>
          <w:p w:rsidR="00405AE0" w:rsidRPr="00AF4A24" w:rsidRDefault="00825B5B" w:rsidP="00C1356E">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405AE0" w:rsidRPr="00AF4A24">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sidRPr="00AF4A24">
              <w:rPr>
                <w:rFonts w:eastAsia="Times New Roman" w:cs="Arial"/>
                <w:szCs w:val="20"/>
              </w:rPr>
              <w:fldChar w:fldCharType="end"/>
            </w:r>
            <w:r w:rsidR="00405AE0" w:rsidRPr="00AF4A24">
              <w:rPr>
                <w:rFonts w:eastAsia="Times New Roman" w:cs="Arial"/>
                <w:szCs w:val="20"/>
              </w:rPr>
              <w:t xml:space="preserve">  Individual </w:t>
            </w:r>
          </w:p>
          <w:p w:rsidR="00405AE0"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405AE0">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405AE0" w:rsidRPr="00AF4A24">
              <w:rPr>
                <w:rFonts w:eastAsia="Times New Roman" w:cs="Arial"/>
                <w:szCs w:val="20"/>
              </w:rPr>
              <w:t xml:space="preserve">  Team:</w:t>
            </w:r>
            <w:r w:rsidR="00405AE0">
              <w:rPr>
                <w:rFonts w:eastAsia="Times New Roman" w:cs="Arial"/>
                <w:szCs w:val="20"/>
              </w:rPr>
              <w:t xml:space="preserve">   10</w:t>
            </w:r>
            <w:r w:rsidR="00405AE0" w:rsidRPr="00405AE0">
              <w:rPr>
                <w:rFonts w:eastAsia="Times New Roman" w:cs="Arial"/>
                <w:szCs w:val="20"/>
                <w:vertAlign w:val="superscript"/>
              </w:rPr>
              <w:t>th</w:t>
            </w:r>
            <w:r w:rsidR="00405AE0">
              <w:rPr>
                <w:rFonts w:eastAsia="Times New Roman" w:cs="Arial"/>
                <w:szCs w:val="20"/>
              </w:rPr>
              <w:t xml:space="preserve"> grade English teacher, 10</w:t>
            </w:r>
            <w:r w:rsidR="00405AE0" w:rsidRPr="00405AE0">
              <w:rPr>
                <w:rFonts w:eastAsia="Times New Roman" w:cs="Arial"/>
                <w:szCs w:val="20"/>
                <w:vertAlign w:val="superscript"/>
              </w:rPr>
              <w:t>th</w:t>
            </w:r>
            <w:r w:rsidR="00405AE0">
              <w:rPr>
                <w:rFonts w:eastAsia="Times New Roman" w:cs="Arial"/>
                <w:szCs w:val="20"/>
              </w:rPr>
              <w:t xml:space="preserve"> Grade U.S. History teacher, ESL educator</w:t>
            </w:r>
          </w:p>
          <w:p w:rsidR="00405AE0" w:rsidRDefault="00405AE0" w:rsidP="004846E4">
            <w:pPr>
              <w:spacing w:before="120" w:after="120"/>
            </w:pPr>
            <w:r w:rsidRPr="009F7C26">
              <w:t xml:space="preserve">In order address historically low scores on open response items and </w:t>
            </w:r>
            <w:r>
              <w:t xml:space="preserve">help to </w:t>
            </w:r>
            <w:r w:rsidRPr="009F7C26">
              <w:t xml:space="preserve">raise the school’s overall AYP on the state mandated ELA test, 100 percent of our students will increase their average ELA open response scores </w:t>
            </w:r>
            <w:r w:rsidR="000C3C18">
              <w:t>by</w:t>
            </w:r>
            <w:r w:rsidR="00A305AF">
              <w:t xml:space="preserve"> at least</w:t>
            </w:r>
            <w:r w:rsidR="000C3C18">
              <w:t xml:space="preserve"> ½ point from the prior year</w:t>
            </w:r>
            <w:r w:rsidRPr="009F7C26">
              <w:t>.</w:t>
            </w:r>
          </w:p>
          <w:p w:rsidR="00A305AF" w:rsidRDefault="00A305AF" w:rsidP="004846E4">
            <w:pPr>
              <w:spacing w:before="120" w:after="120"/>
            </w:pPr>
          </w:p>
          <w:p w:rsidR="00A305AF" w:rsidRDefault="00A305AF" w:rsidP="004846E4">
            <w:pPr>
              <w:spacing w:before="120" w:after="120"/>
            </w:pPr>
          </w:p>
          <w:p w:rsidR="00A305AF" w:rsidRDefault="00A305AF" w:rsidP="004846E4">
            <w:pPr>
              <w:spacing w:before="120" w:after="120"/>
            </w:pPr>
          </w:p>
          <w:p w:rsidR="00A305AF" w:rsidRDefault="00A305AF" w:rsidP="004846E4">
            <w:pPr>
              <w:spacing w:before="120" w:after="120"/>
            </w:pPr>
          </w:p>
          <w:p w:rsidR="00A305AF" w:rsidRPr="00AF4A24" w:rsidRDefault="00A305AF" w:rsidP="004846E4">
            <w:pPr>
              <w:spacing w:before="120" w:after="120"/>
              <w:rPr>
                <w:rFonts w:eastAsia="Times New Roman" w:cs="Arial"/>
                <w:szCs w:val="20"/>
              </w:rPr>
            </w:pPr>
            <w:r>
              <w:rPr>
                <w:rFonts w:eastAsia="Times New Roman" w:cs="Arial"/>
                <w:szCs w:val="20"/>
                <w:u w:val="single"/>
              </w:rPr>
              <w:t>Goal Duration</w:t>
            </w:r>
            <w:r>
              <w:rPr>
                <w:rFonts w:eastAsia="Times New Roman" w:cs="Arial"/>
                <w:szCs w:val="20"/>
              </w:rPr>
              <w:t>: 1 year</w:t>
            </w:r>
          </w:p>
        </w:tc>
        <w:tc>
          <w:tcPr>
            <w:tcW w:w="4780" w:type="dxa"/>
          </w:tcPr>
          <w:p w:rsidR="00405AE0" w:rsidRPr="00AF4A24" w:rsidRDefault="00405AE0" w:rsidP="00C1356E">
            <w:pPr>
              <w:spacing w:before="0" w:after="0" w:line="240" w:lineRule="auto"/>
              <w:ind w:left="381"/>
              <w:rPr>
                <w:rFonts w:eastAsia="Times New Roman" w:cs="Arial"/>
                <w:szCs w:val="20"/>
              </w:rPr>
            </w:pPr>
          </w:p>
          <w:p w:rsidR="00405AE0" w:rsidRPr="00AF4A24" w:rsidRDefault="00825B5B" w:rsidP="00C1356E">
            <w:pPr>
              <w:spacing w:before="0" w:after="0" w:line="240" w:lineRule="auto"/>
              <w:rPr>
                <w:rFonts w:eastAsia="Times New Roman" w:cs="Arial"/>
                <w:szCs w:val="20"/>
              </w:rPr>
            </w:pPr>
            <w:r w:rsidRPr="00AF4A24">
              <w:rPr>
                <w:rFonts w:eastAsia="Times New Roman" w:cs="Arial"/>
                <w:szCs w:val="20"/>
              </w:rPr>
              <w:fldChar w:fldCharType="begin">
                <w:ffData>
                  <w:name w:val="Check3"/>
                  <w:enabled/>
                  <w:calcOnExit w:val="0"/>
                  <w:checkBox>
                    <w:sizeAuto/>
                    <w:default w:val="0"/>
                  </w:checkBox>
                </w:ffData>
              </w:fldChar>
            </w:r>
            <w:r w:rsidR="00405AE0" w:rsidRPr="00AF4A24">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sidRPr="00AF4A24">
              <w:rPr>
                <w:rFonts w:eastAsia="Times New Roman" w:cs="Arial"/>
                <w:szCs w:val="20"/>
              </w:rPr>
              <w:fldChar w:fldCharType="end"/>
            </w:r>
            <w:r w:rsidR="00405AE0" w:rsidRPr="00AF4A24">
              <w:rPr>
                <w:rFonts w:eastAsia="Times New Roman" w:cs="Arial"/>
                <w:szCs w:val="20"/>
              </w:rPr>
              <w:t xml:space="preserve">  Individual </w:t>
            </w:r>
          </w:p>
          <w:p w:rsidR="00405AE0" w:rsidRDefault="00825B5B" w:rsidP="00405AE0">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405AE0">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405AE0" w:rsidRPr="00AF4A24">
              <w:rPr>
                <w:rFonts w:eastAsia="Times New Roman" w:cs="Arial"/>
                <w:szCs w:val="20"/>
              </w:rPr>
              <w:t xml:space="preserve">  Team:</w:t>
            </w:r>
            <w:r w:rsidR="00405AE0">
              <w:rPr>
                <w:rFonts w:eastAsia="Times New Roman" w:cs="Arial"/>
                <w:szCs w:val="20"/>
              </w:rPr>
              <w:t xml:space="preserve">   10</w:t>
            </w:r>
            <w:r w:rsidR="00405AE0" w:rsidRPr="00405AE0">
              <w:rPr>
                <w:rFonts w:eastAsia="Times New Roman" w:cs="Arial"/>
                <w:szCs w:val="20"/>
                <w:vertAlign w:val="superscript"/>
              </w:rPr>
              <w:t>th</w:t>
            </w:r>
            <w:r w:rsidR="00405AE0">
              <w:rPr>
                <w:rFonts w:eastAsia="Times New Roman" w:cs="Arial"/>
                <w:szCs w:val="20"/>
              </w:rPr>
              <w:t xml:space="preserve"> grade English teacher, 10</w:t>
            </w:r>
            <w:r w:rsidR="00405AE0" w:rsidRPr="00405AE0">
              <w:rPr>
                <w:rFonts w:eastAsia="Times New Roman" w:cs="Arial"/>
                <w:szCs w:val="20"/>
                <w:vertAlign w:val="superscript"/>
              </w:rPr>
              <w:t>th</w:t>
            </w:r>
            <w:r w:rsidR="00405AE0">
              <w:rPr>
                <w:rFonts w:eastAsia="Times New Roman" w:cs="Arial"/>
                <w:szCs w:val="20"/>
              </w:rPr>
              <w:t xml:space="preserve"> Grade U.S. History teacher, ESL educator</w:t>
            </w:r>
          </w:p>
          <w:p w:rsidR="00405AE0" w:rsidRDefault="00405AE0" w:rsidP="004846E4">
            <w:pPr>
              <w:spacing w:before="120" w:after="120"/>
            </w:pPr>
            <w:r w:rsidRPr="009F7C26">
              <w:t>In order to help all educators build understanding and take ownership of the WIDA standards, particularly as we address the move in the Common Core toward understanding informational texts, we will work collaboratively to identify 2-3 instruction</w:t>
            </w:r>
            <w:r w:rsidR="00E53E3D">
              <w:t>al strategies to better enable all</w:t>
            </w:r>
            <w:r w:rsidRPr="009F7C26">
              <w:t xml:space="preserve"> students to work with informational texts. Each team member will pilot </w:t>
            </w:r>
            <w:r w:rsidR="00E53E3D">
              <w:t xml:space="preserve">the same </w:t>
            </w:r>
            <w:r w:rsidR="00A305AF">
              <w:t>3</w:t>
            </w:r>
            <w:r w:rsidR="00E53E3D">
              <w:t xml:space="preserve"> research-based </w:t>
            </w:r>
            <w:r w:rsidR="00A305AF">
              <w:t>strategies</w:t>
            </w:r>
            <w:r w:rsidRPr="009F7C26">
              <w:t xml:space="preserve"> and analyze their effectiveness across all students. Together, </w:t>
            </w:r>
            <w:r w:rsidR="00A305AF">
              <w:t>we</w:t>
            </w:r>
            <w:r w:rsidRPr="009F7C26">
              <w:t xml:space="preserve"> will determine </w:t>
            </w:r>
            <w:r w:rsidR="00A305AF">
              <w:t>the most effective</w:t>
            </w:r>
            <w:r w:rsidRPr="009F7C26">
              <w:t xml:space="preserve"> strategies and share </w:t>
            </w:r>
            <w:r w:rsidR="0036692F">
              <w:t xml:space="preserve">our </w:t>
            </w:r>
            <w:r w:rsidRPr="009F7C26">
              <w:t xml:space="preserve">findings with </w:t>
            </w:r>
            <w:r w:rsidR="004846E4">
              <w:t>all</w:t>
            </w:r>
            <w:r w:rsidRPr="009F7C26">
              <w:t xml:space="preserve"> school </w:t>
            </w:r>
            <w:r w:rsidR="004846E4">
              <w:t>staff</w:t>
            </w:r>
            <w:r>
              <w:t xml:space="preserve"> </w:t>
            </w:r>
            <w:r w:rsidR="00E53E3D">
              <w:t>by the end of the school year</w:t>
            </w:r>
            <w:r w:rsidRPr="009F7C26">
              <w:t>.</w:t>
            </w:r>
          </w:p>
          <w:p w:rsidR="00A305AF" w:rsidRPr="00AF4A24" w:rsidRDefault="00A305AF" w:rsidP="004846E4">
            <w:pPr>
              <w:spacing w:before="120" w:after="120"/>
              <w:rPr>
                <w:rFonts w:eastAsia="Times New Roman" w:cs="Arial"/>
                <w:szCs w:val="20"/>
              </w:rPr>
            </w:pPr>
            <w:r>
              <w:rPr>
                <w:rFonts w:eastAsia="Times New Roman" w:cs="Arial"/>
                <w:szCs w:val="20"/>
                <w:u w:val="single"/>
              </w:rPr>
              <w:t>Goal Duration</w:t>
            </w:r>
            <w:r>
              <w:rPr>
                <w:rFonts w:eastAsia="Times New Roman" w:cs="Arial"/>
                <w:szCs w:val="20"/>
              </w:rPr>
              <w:t>: 1 year</w:t>
            </w:r>
          </w:p>
        </w:tc>
      </w:tr>
    </w:tbl>
    <w:p w:rsidR="00405AE0" w:rsidRDefault="00405AE0" w:rsidP="00405AE0">
      <w:pPr>
        <w:spacing w:before="0" w:after="0" w:line="240" w:lineRule="auto"/>
        <w:rPr>
          <w:rFonts w:eastAsia="Times New Roman" w:cs="Arial"/>
          <w:sz w:val="22"/>
          <w:szCs w:val="24"/>
        </w:rPr>
      </w:pPr>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0"/>
      </w:tblGrid>
      <w:tr w:rsidR="00A305AF" w:rsidRPr="00AF4A24" w:rsidTr="005F301B">
        <w:trPr>
          <w:trHeight w:val="864"/>
          <w:jc w:val="center"/>
        </w:trPr>
        <w:tc>
          <w:tcPr>
            <w:tcW w:w="9560" w:type="dxa"/>
            <w:shd w:val="clear" w:color="auto" w:fill="B8CCE4"/>
            <w:vAlign w:val="center"/>
          </w:tcPr>
          <w:p w:rsidR="00A305AF" w:rsidRPr="00AF4A24" w:rsidRDefault="00A305AF" w:rsidP="005F301B">
            <w:pPr>
              <w:pStyle w:val="Heading2"/>
            </w:pPr>
            <w:bookmarkStart w:id="14" w:name="_Toc368051430"/>
            <w:r>
              <w:t>SCIENCE</w:t>
            </w:r>
            <w:bookmarkEnd w:id="14"/>
          </w:p>
        </w:tc>
      </w:tr>
      <w:tr w:rsidR="00A305AF" w:rsidRPr="00AF4A24" w:rsidTr="005F301B">
        <w:trPr>
          <w:trHeight w:val="864"/>
          <w:jc w:val="center"/>
        </w:trPr>
        <w:tc>
          <w:tcPr>
            <w:tcW w:w="9560" w:type="dxa"/>
            <w:shd w:val="clear" w:color="auto" w:fill="B8CCE4"/>
            <w:vAlign w:val="center"/>
          </w:tcPr>
          <w:p w:rsidR="00A305AF" w:rsidRPr="00AF4A24" w:rsidRDefault="00A305AF" w:rsidP="005F301B">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A305AF" w:rsidRPr="00AF4A24" w:rsidRDefault="00A305AF" w:rsidP="005F301B">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A305AF" w:rsidRPr="00AF4A24" w:rsidRDefault="00A305AF" w:rsidP="005F301B">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A305AF" w:rsidRPr="00AF4A24" w:rsidTr="005F301B">
        <w:trPr>
          <w:trHeight w:val="1790"/>
          <w:jc w:val="center"/>
        </w:trPr>
        <w:tc>
          <w:tcPr>
            <w:tcW w:w="9560" w:type="dxa"/>
          </w:tcPr>
          <w:p w:rsidR="00A305AF" w:rsidRPr="00AF4A24" w:rsidRDefault="00A305AF" w:rsidP="005F301B">
            <w:pPr>
              <w:spacing w:before="0" w:after="0" w:line="240" w:lineRule="auto"/>
              <w:ind w:left="381"/>
              <w:rPr>
                <w:rFonts w:eastAsia="Times New Roman" w:cs="Arial"/>
                <w:szCs w:val="20"/>
              </w:rPr>
            </w:pPr>
          </w:p>
          <w:p w:rsidR="00A305AF" w:rsidRPr="00AF4A24" w:rsidRDefault="00825B5B" w:rsidP="005F301B">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A305AF">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A305AF" w:rsidRPr="00AF4A24">
              <w:rPr>
                <w:rFonts w:eastAsia="Times New Roman" w:cs="Arial"/>
                <w:szCs w:val="20"/>
              </w:rPr>
              <w:t xml:space="preserve">  Individual </w:t>
            </w:r>
          </w:p>
          <w:p w:rsidR="00A305AF" w:rsidRDefault="00825B5B" w:rsidP="005F301B">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A305AF">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A305AF" w:rsidRPr="00AF4A24">
              <w:rPr>
                <w:rFonts w:eastAsia="Times New Roman" w:cs="Arial"/>
                <w:szCs w:val="20"/>
              </w:rPr>
              <w:t xml:space="preserve">  Team:</w:t>
            </w:r>
            <w:r w:rsidR="00A305AF">
              <w:rPr>
                <w:rFonts w:eastAsia="Times New Roman" w:cs="Arial"/>
                <w:szCs w:val="20"/>
              </w:rPr>
              <w:t xml:space="preserve">   </w:t>
            </w:r>
          </w:p>
          <w:p w:rsidR="00A305AF" w:rsidRDefault="00A305AF" w:rsidP="005F301B">
            <w:r>
              <w:t xml:space="preserve">In order to </w:t>
            </w:r>
            <w:r w:rsidRPr="009F7C26">
              <w:t>increase performance of ELL students on multipart open response test items, I will improve support of ELL students in vocabulary acquisition (content and assessment words), reading comprehension, and persistence through the development of two strategies to increase fluency in science vocabulary and reading comprehension, and a strategy to develop students’ ability to persevere through complex, multistep problems.</w:t>
            </w:r>
            <w:r>
              <w:t xml:space="preserve"> By the end of the year, all ELL students will demonstrate increased attendance and engagement in class, and performance on multipart open response test items on the end-of-year assessment by the ELL subgroup will improve by 25 percent over prior year.</w:t>
            </w:r>
          </w:p>
          <w:p w:rsidR="00A305AF" w:rsidRPr="00AF4A24" w:rsidRDefault="00A305AF" w:rsidP="005F301B">
            <w:pPr>
              <w:rPr>
                <w:rFonts w:eastAsia="Times New Roman" w:cs="Arial"/>
                <w:szCs w:val="20"/>
              </w:rPr>
            </w:pPr>
            <w:r>
              <w:rPr>
                <w:rFonts w:eastAsia="Times New Roman" w:cs="Arial"/>
                <w:szCs w:val="20"/>
                <w:u w:val="single"/>
              </w:rPr>
              <w:t>Goal Duration</w:t>
            </w:r>
            <w:r>
              <w:rPr>
                <w:rFonts w:eastAsia="Times New Roman" w:cs="Arial"/>
                <w:szCs w:val="20"/>
              </w:rPr>
              <w:t>: 1 year</w:t>
            </w:r>
          </w:p>
        </w:tc>
      </w:tr>
    </w:tbl>
    <w:p w:rsidR="00A305AF" w:rsidRDefault="00A305AF" w:rsidP="00405AE0">
      <w:pPr>
        <w:spacing w:before="0" w:after="0" w:line="240" w:lineRule="auto"/>
        <w:rPr>
          <w:rFonts w:eastAsia="Times New Roman" w:cs="Arial"/>
          <w:sz w:val="22"/>
          <w:szCs w:val="24"/>
        </w:rPr>
      </w:pPr>
    </w:p>
    <w:p w:rsidR="00A305AF" w:rsidRDefault="00A305AF" w:rsidP="00405AE0">
      <w:pPr>
        <w:spacing w:before="0" w:after="0" w:line="240" w:lineRule="auto"/>
        <w:rPr>
          <w:rFonts w:eastAsia="Times New Roman" w:cs="Arial"/>
          <w:sz w:val="22"/>
          <w:szCs w:val="24"/>
        </w:rPr>
      </w:pPr>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80"/>
      </w:tblGrid>
      <w:tr w:rsidR="00405AE0" w:rsidRPr="00AF4A24" w:rsidTr="00C1356E">
        <w:trPr>
          <w:trHeight w:val="864"/>
          <w:jc w:val="center"/>
        </w:trPr>
        <w:tc>
          <w:tcPr>
            <w:tcW w:w="9560" w:type="dxa"/>
            <w:gridSpan w:val="2"/>
            <w:shd w:val="clear" w:color="auto" w:fill="B8CCE4"/>
            <w:vAlign w:val="center"/>
          </w:tcPr>
          <w:p w:rsidR="00405AE0" w:rsidRPr="00AF4A24" w:rsidRDefault="00405AE0" w:rsidP="00504895">
            <w:pPr>
              <w:pStyle w:val="Heading2"/>
            </w:pPr>
            <w:bookmarkStart w:id="15" w:name="_Toc368051431"/>
            <w:r>
              <w:lastRenderedPageBreak/>
              <w:t>MATH</w:t>
            </w:r>
            <w:bookmarkEnd w:id="15"/>
          </w:p>
        </w:tc>
      </w:tr>
      <w:tr w:rsidR="00405AE0" w:rsidRPr="00AF4A24" w:rsidTr="00C1356E">
        <w:trPr>
          <w:trHeight w:val="864"/>
          <w:jc w:val="center"/>
        </w:trPr>
        <w:tc>
          <w:tcPr>
            <w:tcW w:w="4780" w:type="dxa"/>
            <w:shd w:val="clear" w:color="auto" w:fill="B8CCE4"/>
            <w:vAlign w:val="center"/>
          </w:tcPr>
          <w:p w:rsidR="00405AE0" w:rsidRPr="00AF4A24" w:rsidRDefault="00405AE0" w:rsidP="00C1356E">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405AE0" w:rsidRPr="00AF4A24" w:rsidRDefault="00405AE0"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405AE0" w:rsidRPr="00AF4A24" w:rsidRDefault="00405AE0"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shd w:val="clear" w:color="auto" w:fill="B8CCE4"/>
            <w:vAlign w:val="center"/>
          </w:tcPr>
          <w:p w:rsidR="00405AE0" w:rsidRPr="00AF4A24" w:rsidRDefault="00405AE0" w:rsidP="00C1356E">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405AE0" w:rsidRPr="00AF4A24" w:rsidRDefault="00405AE0"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405AE0" w:rsidRPr="00AF4A24" w:rsidRDefault="00405AE0" w:rsidP="00C1356E">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405AE0" w:rsidRPr="00AF4A24" w:rsidTr="004846E4">
        <w:trPr>
          <w:trHeight w:val="260"/>
          <w:jc w:val="center"/>
        </w:trPr>
        <w:tc>
          <w:tcPr>
            <w:tcW w:w="4780" w:type="dxa"/>
          </w:tcPr>
          <w:p w:rsidR="00405AE0" w:rsidRPr="00AF4A24" w:rsidRDefault="00405AE0" w:rsidP="00C1356E">
            <w:pPr>
              <w:spacing w:before="0" w:after="0" w:line="240" w:lineRule="auto"/>
              <w:ind w:left="381"/>
              <w:rPr>
                <w:rFonts w:eastAsia="Times New Roman" w:cs="Arial"/>
                <w:szCs w:val="20"/>
              </w:rPr>
            </w:pPr>
          </w:p>
          <w:p w:rsidR="00405AE0" w:rsidRPr="00AF4A24"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405AE0">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405AE0" w:rsidRPr="00AF4A24">
              <w:rPr>
                <w:rFonts w:eastAsia="Times New Roman" w:cs="Arial"/>
                <w:szCs w:val="20"/>
              </w:rPr>
              <w:t xml:space="preserve">  Individual </w:t>
            </w:r>
          </w:p>
          <w:p w:rsidR="00405AE0"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405AE0">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405AE0" w:rsidRPr="00AF4A24">
              <w:rPr>
                <w:rFonts w:eastAsia="Times New Roman" w:cs="Arial"/>
                <w:szCs w:val="20"/>
              </w:rPr>
              <w:t xml:space="preserve">  Team:</w:t>
            </w:r>
            <w:r w:rsidR="00405AE0">
              <w:rPr>
                <w:rFonts w:eastAsia="Times New Roman" w:cs="Arial"/>
                <w:szCs w:val="20"/>
              </w:rPr>
              <w:t xml:space="preserve">   </w:t>
            </w:r>
          </w:p>
          <w:p w:rsidR="00405AE0" w:rsidRDefault="00405AE0" w:rsidP="004846E4">
            <w:pPr>
              <w:spacing w:before="120" w:after="0"/>
            </w:pPr>
            <w:r w:rsidRPr="009F7C26">
              <w:t>In order to increase the level of independent practice by at risk students in Gr</w:t>
            </w:r>
            <w:r w:rsidR="004846E4">
              <w:t>ade</w:t>
            </w:r>
            <w:r w:rsidRPr="009F7C26">
              <w:t xml:space="preserve"> 8, such that they are able to achieve full mastery of the content, I will develop a system for students to monitor their practice that includes a student self assessment, a teacher assessment of student progress, and monthly c</w:t>
            </w:r>
            <w:r w:rsidR="004846E4">
              <w:t>heck-ins. I</w:t>
            </w:r>
            <w:r w:rsidRPr="009F7C26">
              <w:t xml:space="preserve"> will assess achievement of this goal thro</w:t>
            </w:r>
            <w:r>
              <w:t xml:space="preserve">ugh progress checks that would </w:t>
            </w:r>
            <w:r w:rsidRPr="009F7C26">
              <w:t xml:space="preserve">compare changes in independent practice to changes in performance on interim assessments. The student and teacher assessments of independent practice should reach common levels by the end of the school year with corresponding changes in student performance on </w:t>
            </w:r>
            <w:r w:rsidRPr="00293421">
              <w:t>end-of-unit assessments.</w:t>
            </w:r>
          </w:p>
          <w:p w:rsidR="00A305AF" w:rsidRPr="00AF4A24" w:rsidRDefault="00A305AF" w:rsidP="004846E4">
            <w:pPr>
              <w:spacing w:before="120" w:after="0"/>
              <w:rPr>
                <w:rFonts w:eastAsia="Times New Roman" w:cs="Arial"/>
                <w:szCs w:val="20"/>
              </w:rPr>
            </w:pPr>
            <w:r>
              <w:rPr>
                <w:rFonts w:eastAsia="Times New Roman" w:cs="Arial"/>
                <w:szCs w:val="20"/>
                <w:u w:val="single"/>
              </w:rPr>
              <w:t>Goal Duration</w:t>
            </w:r>
            <w:r>
              <w:rPr>
                <w:rFonts w:eastAsia="Times New Roman" w:cs="Arial"/>
                <w:szCs w:val="20"/>
              </w:rPr>
              <w:t>: 1 year</w:t>
            </w:r>
          </w:p>
        </w:tc>
        <w:tc>
          <w:tcPr>
            <w:tcW w:w="4780" w:type="dxa"/>
          </w:tcPr>
          <w:p w:rsidR="00405AE0" w:rsidRPr="00AF4A24" w:rsidRDefault="00405AE0" w:rsidP="00C1356E">
            <w:pPr>
              <w:spacing w:before="0" w:after="0" w:line="240" w:lineRule="auto"/>
              <w:ind w:left="381"/>
              <w:rPr>
                <w:rFonts w:eastAsia="Times New Roman" w:cs="Arial"/>
                <w:szCs w:val="20"/>
              </w:rPr>
            </w:pPr>
          </w:p>
          <w:p w:rsidR="00405AE0" w:rsidRPr="00AF4A24" w:rsidRDefault="00825B5B" w:rsidP="00C1356E">
            <w:pPr>
              <w:spacing w:before="0" w:after="0" w:line="240" w:lineRule="auto"/>
              <w:rPr>
                <w:rFonts w:eastAsia="Times New Roman" w:cs="Arial"/>
                <w:szCs w:val="20"/>
              </w:rPr>
            </w:pPr>
            <w:r>
              <w:rPr>
                <w:rFonts w:eastAsia="Times New Roman" w:cs="Arial"/>
                <w:szCs w:val="20"/>
              </w:rPr>
              <w:fldChar w:fldCharType="begin">
                <w:ffData>
                  <w:name w:val="Check3"/>
                  <w:enabled/>
                  <w:calcOnExit w:val="0"/>
                  <w:checkBox>
                    <w:sizeAuto/>
                    <w:default w:val="1"/>
                  </w:checkBox>
                </w:ffData>
              </w:fldChar>
            </w:r>
            <w:bookmarkStart w:id="16" w:name="Check3"/>
            <w:r w:rsidR="00405AE0">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bookmarkEnd w:id="16"/>
            <w:r w:rsidR="00405AE0" w:rsidRPr="00AF4A24">
              <w:rPr>
                <w:rFonts w:eastAsia="Times New Roman" w:cs="Arial"/>
                <w:szCs w:val="20"/>
              </w:rPr>
              <w:t xml:space="preserve">  Individual </w:t>
            </w:r>
          </w:p>
          <w:p w:rsidR="00405AE0"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405AE0">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405AE0" w:rsidRPr="00AF4A24">
              <w:rPr>
                <w:rFonts w:eastAsia="Times New Roman" w:cs="Arial"/>
                <w:szCs w:val="20"/>
              </w:rPr>
              <w:t xml:space="preserve">  Team:</w:t>
            </w:r>
            <w:r w:rsidR="00405AE0">
              <w:rPr>
                <w:rFonts w:eastAsia="Times New Roman" w:cs="Arial"/>
                <w:szCs w:val="20"/>
              </w:rPr>
              <w:t xml:space="preserve">   </w:t>
            </w:r>
          </w:p>
          <w:p w:rsidR="00405AE0" w:rsidRDefault="00405AE0" w:rsidP="00C1356E">
            <w:r>
              <w:t>I</w:t>
            </w:r>
            <w:r w:rsidRPr="009F7C26">
              <w:t>n order to improve my ability to monitor student understanding within a unit, I will develop</w:t>
            </w:r>
            <w:r>
              <w:t>, administer, and analyze results from</w:t>
            </w:r>
            <w:r w:rsidRPr="009F7C26">
              <w:t xml:space="preserve"> a system </w:t>
            </w:r>
            <w:r>
              <w:t xml:space="preserve">of assessments for one unit that is comprised of </w:t>
            </w:r>
            <w:r w:rsidRPr="009F7C26">
              <w:t>three informal and one formal assessment</w:t>
            </w:r>
            <w:r>
              <w:t xml:space="preserve">, to be administered </w:t>
            </w:r>
            <w:r w:rsidRPr="009F7C26">
              <w:t>in Term 2, and share findings in a curriculum meeting by the end of the Term 2.</w:t>
            </w:r>
          </w:p>
          <w:p w:rsidR="00A305AF" w:rsidRDefault="00A305AF" w:rsidP="00C1356E"/>
          <w:p w:rsidR="00A305AF" w:rsidRDefault="00A305AF" w:rsidP="00C1356E"/>
          <w:p w:rsidR="00A305AF" w:rsidRDefault="00A305AF" w:rsidP="00C1356E"/>
          <w:p w:rsidR="00A305AF" w:rsidRDefault="00A305AF" w:rsidP="00C1356E"/>
          <w:p w:rsidR="00A305AF" w:rsidRPr="00AF4A24" w:rsidRDefault="00A305AF" w:rsidP="00C1356E">
            <w:pPr>
              <w:rPr>
                <w:rFonts w:eastAsia="Times New Roman" w:cs="Arial"/>
                <w:szCs w:val="20"/>
              </w:rPr>
            </w:pPr>
            <w:r>
              <w:rPr>
                <w:rFonts w:eastAsia="Times New Roman" w:cs="Arial"/>
                <w:szCs w:val="20"/>
                <w:u w:val="single"/>
              </w:rPr>
              <w:t>Goal Duration</w:t>
            </w:r>
            <w:r>
              <w:rPr>
                <w:rFonts w:eastAsia="Times New Roman" w:cs="Arial"/>
                <w:szCs w:val="20"/>
              </w:rPr>
              <w:t>: 1 year</w:t>
            </w:r>
          </w:p>
        </w:tc>
      </w:tr>
    </w:tbl>
    <w:p w:rsidR="00AD2F0F" w:rsidRDefault="00AD2F0F" w:rsidP="00405AE0">
      <w:pPr>
        <w:spacing w:before="0" w:after="0" w:line="240" w:lineRule="auto"/>
        <w:rPr>
          <w:rFonts w:eastAsia="Times New Roman" w:cs="Arial"/>
          <w:sz w:val="22"/>
          <w:szCs w:val="24"/>
        </w:rPr>
      </w:pPr>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80"/>
      </w:tblGrid>
      <w:tr w:rsidR="00A062C7" w:rsidRPr="00AF4A24" w:rsidTr="00C1356E">
        <w:trPr>
          <w:trHeight w:val="864"/>
          <w:jc w:val="center"/>
        </w:trPr>
        <w:tc>
          <w:tcPr>
            <w:tcW w:w="9560" w:type="dxa"/>
            <w:gridSpan w:val="2"/>
            <w:shd w:val="clear" w:color="auto" w:fill="B8CCE4"/>
            <w:vAlign w:val="center"/>
          </w:tcPr>
          <w:p w:rsidR="00A062C7" w:rsidRPr="00AF4A24" w:rsidRDefault="00A062C7" w:rsidP="00504895">
            <w:pPr>
              <w:pStyle w:val="Heading2"/>
            </w:pPr>
            <w:bookmarkStart w:id="17" w:name="_Toc368051432"/>
            <w:r>
              <w:t>FOREIGN LANGUAGE</w:t>
            </w:r>
            <w:bookmarkEnd w:id="17"/>
          </w:p>
        </w:tc>
      </w:tr>
      <w:tr w:rsidR="00A062C7" w:rsidRPr="00AF4A24" w:rsidTr="00C1356E">
        <w:trPr>
          <w:trHeight w:val="864"/>
          <w:jc w:val="center"/>
        </w:trPr>
        <w:tc>
          <w:tcPr>
            <w:tcW w:w="4780" w:type="dxa"/>
            <w:shd w:val="clear" w:color="auto" w:fill="B8CCE4"/>
            <w:vAlign w:val="center"/>
          </w:tcPr>
          <w:p w:rsidR="00A062C7" w:rsidRPr="00AF4A24" w:rsidRDefault="00A062C7" w:rsidP="00C1356E">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A062C7" w:rsidRPr="00AF4A24" w:rsidRDefault="00A062C7"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A062C7" w:rsidRPr="00AF4A24" w:rsidRDefault="00A062C7"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shd w:val="clear" w:color="auto" w:fill="B8CCE4"/>
            <w:vAlign w:val="center"/>
          </w:tcPr>
          <w:p w:rsidR="00A062C7" w:rsidRPr="00AF4A24" w:rsidRDefault="00A062C7" w:rsidP="00C1356E">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A062C7" w:rsidRPr="00AF4A24" w:rsidRDefault="00A062C7"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A062C7" w:rsidRPr="00AF4A24" w:rsidRDefault="00A062C7" w:rsidP="00C1356E">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A062C7" w:rsidRPr="00AF4A24" w:rsidTr="00A305AF">
        <w:trPr>
          <w:trHeight w:val="260"/>
          <w:jc w:val="center"/>
        </w:trPr>
        <w:tc>
          <w:tcPr>
            <w:tcW w:w="4780" w:type="dxa"/>
          </w:tcPr>
          <w:p w:rsidR="00A062C7" w:rsidRPr="00AF4A24" w:rsidRDefault="00A062C7" w:rsidP="00C1356E">
            <w:pPr>
              <w:spacing w:before="0" w:after="0" w:line="240" w:lineRule="auto"/>
              <w:ind w:left="381"/>
              <w:rPr>
                <w:rFonts w:eastAsia="Times New Roman" w:cs="Arial"/>
                <w:szCs w:val="20"/>
              </w:rPr>
            </w:pPr>
          </w:p>
          <w:p w:rsidR="00A062C7" w:rsidRPr="00AF4A24"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A062C7">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A062C7" w:rsidRPr="00AF4A24">
              <w:rPr>
                <w:rFonts w:eastAsia="Times New Roman" w:cs="Arial"/>
                <w:szCs w:val="20"/>
              </w:rPr>
              <w:t xml:space="preserve">  Individual </w:t>
            </w:r>
          </w:p>
          <w:p w:rsidR="00A062C7"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A062C7">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A062C7" w:rsidRPr="00AF4A24">
              <w:rPr>
                <w:rFonts w:eastAsia="Times New Roman" w:cs="Arial"/>
                <w:szCs w:val="20"/>
              </w:rPr>
              <w:t xml:space="preserve">  Team:</w:t>
            </w:r>
            <w:r w:rsidR="00A062C7">
              <w:rPr>
                <w:rFonts w:eastAsia="Times New Roman" w:cs="Arial"/>
                <w:szCs w:val="20"/>
              </w:rPr>
              <w:t xml:space="preserve"> Foreign Language Department  </w:t>
            </w:r>
          </w:p>
          <w:p w:rsidR="00A062C7" w:rsidRDefault="00A062C7" w:rsidP="00C1356E">
            <w:r w:rsidRPr="009F7C26">
              <w:t>In order to meet the ACTFL position paper goal of 90+ percent target language use/interaction in the foreign language classroom, we will develop and implement three to four strategies and related learning objectives that promote relevant, open-ended oral interaction between students</w:t>
            </w:r>
            <w:r w:rsidR="00A305AF">
              <w:t>, such that they reach</w:t>
            </w:r>
            <w:r w:rsidR="000E0E4F">
              <w:t xml:space="preserve"> </w:t>
            </w:r>
            <w:r w:rsidRPr="009F7C26">
              <w:t>t</w:t>
            </w:r>
            <w:r w:rsidR="0036692F">
              <w:t xml:space="preserve">he target </w:t>
            </w:r>
            <w:r w:rsidRPr="009F7C26">
              <w:t xml:space="preserve">level </w:t>
            </w:r>
            <w:r w:rsidR="000E0E4F">
              <w:t>of</w:t>
            </w:r>
            <w:r w:rsidRPr="009F7C26">
              <w:t xml:space="preserve"> interaction by the last quarter of the year, as measured through teacher and student feedback, peer observation, and videotape analysis.</w:t>
            </w:r>
          </w:p>
          <w:p w:rsidR="00A305AF" w:rsidRPr="00AF4A24" w:rsidRDefault="00A305AF" w:rsidP="00C1356E">
            <w:pPr>
              <w:rPr>
                <w:rFonts w:eastAsia="Times New Roman" w:cs="Arial"/>
                <w:szCs w:val="20"/>
              </w:rPr>
            </w:pPr>
            <w:r>
              <w:rPr>
                <w:rFonts w:eastAsia="Times New Roman" w:cs="Arial"/>
                <w:szCs w:val="20"/>
                <w:u w:val="single"/>
              </w:rPr>
              <w:t>Goal Duration</w:t>
            </w:r>
            <w:r>
              <w:rPr>
                <w:rFonts w:eastAsia="Times New Roman" w:cs="Arial"/>
                <w:szCs w:val="20"/>
              </w:rPr>
              <w:t>: 1 year</w:t>
            </w:r>
          </w:p>
        </w:tc>
        <w:tc>
          <w:tcPr>
            <w:tcW w:w="4780" w:type="dxa"/>
          </w:tcPr>
          <w:p w:rsidR="00A062C7" w:rsidRPr="00AF4A24" w:rsidRDefault="00A062C7" w:rsidP="00C1356E">
            <w:pPr>
              <w:spacing w:before="0" w:after="0" w:line="240" w:lineRule="auto"/>
              <w:ind w:left="381"/>
              <w:rPr>
                <w:rFonts w:eastAsia="Times New Roman" w:cs="Arial"/>
                <w:szCs w:val="20"/>
              </w:rPr>
            </w:pPr>
          </w:p>
          <w:p w:rsidR="00A062C7" w:rsidRPr="00AF4A24"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A062C7">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A062C7" w:rsidRPr="00AF4A24">
              <w:rPr>
                <w:rFonts w:eastAsia="Times New Roman" w:cs="Arial"/>
                <w:szCs w:val="20"/>
              </w:rPr>
              <w:t xml:space="preserve">  Individual </w:t>
            </w:r>
          </w:p>
          <w:p w:rsidR="00A062C7"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A062C7">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A062C7" w:rsidRPr="00AF4A24">
              <w:rPr>
                <w:rFonts w:eastAsia="Times New Roman" w:cs="Arial"/>
                <w:szCs w:val="20"/>
              </w:rPr>
              <w:t xml:space="preserve">  Team:</w:t>
            </w:r>
            <w:r w:rsidR="00A062C7">
              <w:rPr>
                <w:rFonts w:eastAsia="Times New Roman" w:cs="Arial"/>
                <w:szCs w:val="20"/>
              </w:rPr>
              <w:t xml:space="preserve">  Foreign Language Department  </w:t>
            </w:r>
          </w:p>
          <w:p w:rsidR="00A062C7" w:rsidRDefault="00A062C7" w:rsidP="00C1356E">
            <w:r>
              <w:t>I</w:t>
            </w:r>
            <w:r w:rsidRPr="009F7C26">
              <w:t>n order to improve design and delivery of proficiency-based instruction and assessment</w:t>
            </w:r>
            <w:r>
              <w:t xml:space="preserve"> in foreign language instruction</w:t>
            </w:r>
            <w:r w:rsidRPr="009F7C26">
              <w:t xml:space="preserve">, </w:t>
            </w:r>
            <w:r>
              <w:t>our school</w:t>
            </w:r>
            <w:r w:rsidRPr="009F7C26">
              <w:t xml:space="preserve"> team will develop a model standards-based unit </w:t>
            </w:r>
            <w:r>
              <w:t xml:space="preserve">comprised of </w:t>
            </w:r>
            <w:r w:rsidRPr="009F7C26">
              <w:t xml:space="preserve">communicative, performance-based </w:t>
            </w:r>
            <w:r>
              <w:t>objectives and a rigorous end-of-unit performance assessment</w:t>
            </w:r>
            <w:r w:rsidRPr="009F7C26">
              <w:t>, and share results and reflections with other foreign language educators in the district by May 1</w:t>
            </w:r>
            <w:r w:rsidRPr="009F7C26">
              <w:rPr>
                <w:vertAlign w:val="superscript"/>
              </w:rPr>
              <w:t>st</w:t>
            </w:r>
            <w:r w:rsidRPr="009F7C26">
              <w:t>.</w:t>
            </w:r>
          </w:p>
          <w:p w:rsidR="00A305AF" w:rsidRPr="00AF4A24" w:rsidRDefault="00A305AF" w:rsidP="00A305AF">
            <w:pPr>
              <w:spacing w:after="0"/>
              <w:rPr>
                <w:rFonts w:eastAsia="Times New Roman" w:cs="Arial"/>
                <w:szCs w:val="20"/>
              </w:rPr>
            </w:pPr>
            <w:r>
              <w:rPr>
                <w:rFonts w:eastAsia="Times New Roman" w:cs="Arial"/>
                <w:szCs w:val="20"/>
                <w:u w:val="single"/>
              </w:rPr>
              <w:t>Goal Duration</w:t>
            </w:r>
            <w:r>
              <w:rPr>
                <w:rFonts w:eastAsia="Times New Roman" w:cs="Arial"/>
                <w:szCs w:val="20"/>
              </w:rPr>
              <w:t>: 1 year</w:t>
            </w:r>
          </w:p>
        </w:tc>
      </w:tr>
      <w:tr w:rsidR="000554B0" w:rsidRPr="00AF4A24" w:rsidTr="007E63CE">
        <w:trPr>
          <w:trHeight w:val="864"/>
          <w:jc w:val="center"/>
        </w:trPr>
        <w:tc>
          <w:tcPr>
            <w:tcW w:w="9560" w:type="dxa"/>
            <w:gridSpan w:val="2"/>
            <w:tcBorders>
              <w:top w:val="single" w:sz="4" w:space="0" w:color="000000"/>
            </w:tcBorders>
            <w:shd w:val="clear" w:color="auto" w:fill="B8CCE4"/>
            <w:vAlign w:val="center"/>
          </w:tcPr>
          <w:p w:rsidR="000554B0" w:rsidRPr="00AF4A24" w:rsidRDefault="000554B0" w:rsidP="00F64F24">
            <w:pPr>
              <w:pStyle w:val="Heading2"/>
            </w:pPr>
            <w:bookmarkStart w:id="18" w:name="_Toc368051433"/>
            <w:r>
              <w:lastRenderedPageBreak/>
              <w:t>ARTS (Music)</w:t>
            </w:r>
            <w:bookmarkEnd w:id="18"/>
          </w:p>
        </w:tc>
      </w:tr>
      <w:tr w:rsidR="000554B0" w:rsidRPr="00AF4A24" w:rsidTr="00F64F24">
        <w:trPr>
          <w:trHeight w:val="864"/>
          <w:jc w:val="center"/>
        </w:trPr>
        <w:tc>
          <w:tcPr>
            <w:tcW w:w="4780" w:type="dxa"/>
            <w:shd w:val="clear" w:color="auto" w:fill="B8CCE4"/>
            <w:vAlign w:val="center"/>
          </w:tcPr>
          <w:p w:rsidR="000554B0" w:rsidRPr="00AF4A24" w:rsidRDefault="000554B0" w:rsidP="00F64F24">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0554B0" w:rsidRPr="00AF4A24" w:rsidRDefault="000554B0"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0554B0" w:rsidRPr="00AF4A24" w:rsidRDefault="000554B0"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shd w:val="clear" w:color="auto" w:fill="B8CCE4"/>
            <w:vAlign w:val="center"/>
          </w:tcPr>
          <w:p w:rsidR="000554B0" w:rsidRPr="00AF4A24" w:rsidRDefault="000554B0" w:rsidP="00F64F24">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0554B0" w:rsidRPr="00AF4A24" w:rsidRDefault="000554B0"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0554B0" w:rsidRPr="00AF4A24" w:rsidRDefault="000554B0" w:rsidP="00F64F24">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0554B0" w:rsidRPr="00AF4A24" w:rsidTr="007E63CE">
        <w:trPr>
          <w:trHeight w:val="260"/>
          <w:jc w:val="center"/>
        </w:trPr>
        <w:tc>
          <w:tcPr>
            <w:tcW w:w="4780" w:type="dxa"/>
            <w:tcBorders>
              <w:right w:val="dashed" w:sz="4" w:space="0" w:color="auto"/>
            </w:tcBorders>
          </w:tcPr>
          <w:p w:rsidR="000554B0" w:rsidRPr="00AF4A24" w:rsidRDefault="000554B0" w:rsidP="00F64F24">
            <w:pPr>
              <w:spacing w:before="0" w:after="0" w:line="240" w:lineRule="auto"/>
              <w:ind w:left="381"/>
              <w:rPr>
                <w:rFonts w:eastAsia="Times New Roman" w:cs="Arial"/>
                <w:szCs w:val="20"/>
              </w:rPr>
            </w:pPr>
          </w:p>
          <w:p w:rsidR="000554B0" w:rsidRPr="00AF4A24"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0554B0">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0554B0" w:rsidRPr="00AF4A24">
              <w:rPr>
                <w:rFonts w:eastAsia="Times New Roman" w:cs="Arial"/>
                <w:szCs w:val="20"/>
              </w:rPr>
              <w:t xml:space="preserve">  Individual </w:t>
            </w:r>
          </w:p>
          <w:p w:rsidR="000554B0"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0554B0">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0554B0" w:rsidRPr="00AF4A24">
              <w:rPr>
                <w:rFonts w:eastAsia="Times New Roman" w:cs="Arial"/>
                <w:szCs w:val="20"/>
              </w:rPr>
              <w:t xml:space="preserve">  Team:</w:t>
            </w:r>
            <w:r w:rsidR="000554B0">
              <w:rPr>
                <w:rFonts w:eastAsia="Times New Roman" w:cs="Arial"/>
                <w:szCs w:val="20"/>
              </w:rPr>
              <w:t xml:space="preserve">  District Music Teacher Staff</w:t>
            </w:r>
          </w:p>
          <w:p w:rsidR="000554B0" w:rsidRDefault="00220F4E" w:rsidP="000554B0">
            <w:r>
              <w:rPr>
                <w:rFonts w:eastAsia="Times New Roman" w:cs="Arial"/>
                <w:noProof/>
                <w:szCs w:val="20"/>
              </w:rPr>
              <mc:AlternateContent>
                <mc:Choice Requires="wps">
                  <w:drawing>
                    <wp:anchor distT="0" distB="0" distL="114300" distR="114300" simplePos="0" relativeHeight="251662336" behindDoc="0" locked="0" layoutInCell="1" allowOverlap="1">
                      <wp:simplePos x="0" y="0"/>
                      <wp:positionH relativeFrom="column">
                        <wp:posOffset>2352040</wp:posOffset>
                      </wp:positionH>
                      <wp:positionV relativeFrom="paragraph">
                        <wp:posOffset>2034540</wp:posOffset>
                      </wp:positionV>
                      <wp:extent cx="1401445" cy="24638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4B0" w:rsidRPr="000E0E4F" w:rsidRDefault="000554B0" w:rsidP="000554B0">
                                  <w:pPr>
                                    <w:spacing w:before="0" w:after="0" w:line="240" w:lineRule="auto"/>
                                    <w:rPr>
                                      <w:b/>
                                      <w:color w:val="1F497D" w:themeColor="text2"/>
                                    </w:rPr>
                                  </w:pPr>
                                  <w:r w:rsidRPr="000E0E4F">
                                    <w:rPr>
                                      <w:b/>
                                      <w:color w:val="1F497D" w:themeColor="text2"/>
                                    </w:rPr>
                                    <w:t>ALIGNED GOALS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85.2pt;margin-top:160.2pt;width:110.3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" stroked="f">
                      <v:textbox>
                        <w:txbxContent>
                          <w:p w:rsidR="000554B0" w:rsidRPr="000E0E4F" w:rsidRDefault="000554B0" w:rsidP="000554B0">
                            <w:pPr>
                              <w:spacing w:before="0" w:after="0" w:line="240" w:lineRule="auto"/>
                              <w:rPr>
                                <w:b/>
                                <w:color w:val="1F497D" w:themeColor="text2"/>
                              </w:rPr>
                            </w:pPr>
                            <w:r w:rsidRPr="000E0E4F">
                              <w:rPr>
                                <w:b/>
                                <w:color w:val="1F497D" w:themeColor="text2"/>
                              </w:rPr>
                              <w:t>ALIGNED GOALS</w:t>
                            </w:r>
                          </w:p>
                        </w:txbxContent>
                      </v:textbox>
                    </v:shape>
                  </w:pict>
                </mc:Fallback>
              </mc:AlternateContent>
            </w:r>
            <w:r w:rsidR="000554B0" w:rsidRPr="009F7C26">
              <w:t xml:space="preserve">In order to </w:t>
            </w:r>
            <w:r w:rsidR="000554B0">
              <w:t>improve</w:t>
            </w:r>
            <w:r w:rsidR="000554B0" w:rsidRPr="009F7C26">
              <w:t xml:space="preserve"> student motivation</w:t>
            </w:r>
            <w:r w:rsidR="000554B0">
              <w:t>,</w:t>
            </w:r>
            <w:r w:rsidR="000554B0" w:rsidRPr="009F7C26">
              <w:t xml:space="preserve"> engagement, </w:t>
            </w:r>
            <w:r w:rsidR="000554B0">
              <w:t>and performance on grade level standards associated with S</w:t>
            </w:r>
            <w:r w:rsidR="000554B0" w:rsidRPr="009F7C26">
              <w:t>tandard I: Singing Alone and with others a varied repertoire</w:t>
            </w:r>
            <w:r w:rsidR="000554B0">
              <w:t xml:space="preserve">, </w:t>
            </w:r>
            <w:r w:rsidR="000554B0" w:rsidRPr="009F7C26">
              <w:t>district music staff will develop and administer resear</w:t>
            </w:r>
            <w:r w:rsidR="000554B0">
              <w:t xml:space="preserve">ch-based pre- and post performance </w:t>
            </w:r>
            <w:r w:rsidR="000554B0" w:rsidRPr="009F7C26">
              <w:t>assessments in grades 2 and 5. One hundred percent of grade 2 and grade 5 students will participate in the pilot; seventy percent of participating students will demonstrate improvement in meeting grade level standards at the second administration (post-test).</w:t>
            </w:r>
          </w:p>
          <w:p w:rsidR="000554B0" w:rsidRPr="000554B0" w:rsidRDefault="000554B0" w:rsidP="000554B0">
            <w:pPr>
              <w:rPr>
                <w:rFonts w:eastAsia="Times New Roman" w:cs="Arial"/>
                <w:szCs w:val="20"/>
              </w:rPr>
            </w:pPr>
            <w:r>
              <w:rPr>
                <w:u w:val="single"/>
              </w:rPr>
              <w:t>Goal Duration</w:t>
            </w:r>
            <w:r>
              <w:t>: 1 year</w:t>
            </w:r>
          </w:p>
        </w:tc>
        <w:tc>
          <w:tcPr>
            <w:tcW w:w="4780" w:type="dxa"/>
            <w:tcBorders>
              <w:left w:val="dashed" w:sz="4" w:space="0" w:color="auto"/>
            </w:tcBorders>
          </w:tcPr>
          <w:p w:rsidR="000554B0" w:rsidRPr="00AF4A24" w:rsidRDefault="000554B0" w:rsidP="00F64F24">
            <w:pPr>
              <w:spacing w:before="0" w:after="0" w:line="240" w:lineRule="auto"/>
              <w:ind w:left="381"/>
              <w:rPr>
                <w:rFonts w:eastAsia="Times New Roman" w:cs="Arial"/>
                <w:szCs w:val="20"/>
              </w:rPr>
            </w:pPr>
          </w:p>
          <w:p w:rsidR="000554B0" w:rsidRPr="00AF4A24" w:rsidRDefault="00825B5B" w:rsidP="000554B0">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0554B0">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0554B0" w:rsidRPr="00AF4A24">
              <w:rPr>
                <w:rFonts w:eastAsia="Times New Roman" w:cs="Arial"/>
                <w:szCs w:val="20"/>
              </w:rPr>
              <w:t xml:space="preserve">  Individual </w:t>
            </w:r>
          </w:p>
          <w:p w:rsidR="000554B0" w:rsidRDefault="00825B5B" w:rsidP="000554B0">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0554B0">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0554B0" w:rsidRPr="00AF4A24">
              <w:rPr>
                <w:rFonts w:eastAsia="Times New Roman" w:cs="Arial"/>
                <w:szCs w:val="20"/>
              </w:rPr>
              <w:t xml:space="preserve">  Team:</w:t>
            </w:r>
            <w:r w:rsidR="000554B0">
              <w:rPr>
                <w:rFonts w:eastAsia="Times New Roman" w:cs="Arial"/>
                <w:szCs w:val="20"/>
              </w:rPr>
              <w:t xml:space="preserve">  District Music Teacher Staff</w:t>
            </w:r>
          </w:p>
          <w:p w:rsidR="000554B0" w:rsidRDefault="000554B0" w:rsidP="000554B0">
            <w:r w:rsidRPr="009F7C26">
              <w:t xml:space="preserve">In order to develop and institutionalize accurate measures of student progress for Standard I: Singing Alone and with others a varied repertoire, district music staff will develop and administer research-based </w:t>
            </w:r>
            <w:r>
              <w:t xml:space="preserve">pre- and post performance </w:t>
            </w:r>
            <w:r w:rsidRPr="009F7C26">
              <w:t>assessments in grades 2 and 5</w:t>
            </w:r>
            <w:r>
              <w:t xml:space="preserve"> aligned to grade level standards</w:t>
            </w:r>
            <w:r w:rsidRPr="009F7C26">
              <w:t>.</w:t>
            </w:r>
            <w:r>
              <w:t xml:space="preserve"> We will assess the utility and effectiveness of these assessments by the end of the year and make necessary adjustments for Year 2. </w:t>
            </w:r>
            <w:r w:rsidRPr="009F7C26">
              <w:t xml:space="preserve"> </w:t>
            </w:r>
          </w:p>
          <w:p w:rsidR="000554B0" w:rsidRDefault="000554B0" w:rsidP="000554B0">
            <w:pPr>
              <w:rPr>
                <w:rFonts w:eastAsia="Times New Roman" w:cs="Arial"/>
                <w:szCs w:val="20"/>
                <w:u w:val="single"/>
              </w:rPr>
            </w:pPr>
          </w:p>
          <w:p w:rsidR="000554B0" w:rsidRPr="00AF4A24" w:rsidRDefault="000554B0" w:rsidP="000554B0">
            <w:pPr>
              <w:jc w:val="right"/>
              <w:rPr>
                <w:rFonts w:eastAsia="Times New Roman" w:cs="Arial"/>
                <w:szCs w:val="20"/>
              </w:rPr>
            </w:pPr>
            <w:r>
              <w:rPr>
                <w:rFonts w:eastAsia="Times New Roman" w:cs="Arial"/>
                <w:szCs w:val="20"/>
                <w:u w:val="single"/>
              </w:rPr>
              <w:t>Goal Duration</w:t>
            </w:r>
            <w:r>
              <w:rPr>
                <w:rFonts w:eastAsia="Times New Roman" w:cs="Arial"/>
                <w:szCs w:val="20"/>
              </w:rPr>
              <w:t>: 1 year</w:t>
            </w:r>
          </w:p>
        </w:tc>
      </w:tr>
    </w:tbl>
    <w:p w:rsidR="00A062C7" w:rsidRDefault="00A062C7" w:rsidP="00405AE0">
      <w:pPr>
        <w:spacing w:before="0" w:after="0" w:line="240" w:lineRule="auto"/>
        <w:rPr>
          <w:rFonts w:eastAsia="Times New Roman" w:cs="Arial"/>
          <w:sz w:val="22"/>
          <w:szCs w:val="24"/>
        </w:rPr>
      </w:pPr>
    </w:p>
    <w:p w:rsidR="000554B0" w:rsidRDefault="000554B0" w:rsidP="00405AE0">
      <w:pPr>
        <w:spacing w:before="0" w:after="0" w:line="240" w:lineRule="auto"/>
        <w:rPr>
          <w:rFonts w:eastAsia="Times New Roman" w:cs="Arial"/>
          <w:sz w:val="22"/>
          <w:szCs w:val="24"/>
        </w:rPr>
      </w:pPr>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0"/>
      </w:tblGrid>
      <w:tr w:rsidR="00A062C7" w:rsidRPr="00AF4A24" w:rsidTr="00C1356E">
        <w:trPr>
          <w:trHeight w:val="864"/>
          <w:jc w:val="center"/>
        </w:trPr>
        <w:tc>
          <w:tcPr>
            <w:tcW w:w="9560" w:type="dxa"/>
            <w:shd w:val="clear" w:color="auto" w:fill="B8CCE4"/>
            <w:vAlign w:val="center"/>
          </w:tcPr>
          <w:p w:rsidR="00A062C7" w:rsidRPr="00AF4A24" w:rsidRDefault="00A062C7" w:rsidP="00B72FA3">
            <w:pPr>
              <w:pStyle w:val="Heading2"/>
            </w:pPr>
            <w:bookmarkStart w:id="19" w:name="_Toc367969250"/>
            <w:bookmarkStart w:id="20" w:name="_Toc368051434"/>
            <w:r>
              <w:t>ARTS (</w:t>
            </w:r>
            <w:r w:rsidR="00B72FA3">
              <w:t>Music</w:t>
            </w:r>
            <w:r>
              <w:t>)</w:t>
            </w:r>
            <w:bookmarkEnd w:id="19"/>
            <w:bookmarkEnd w:id="20"/>
          </w:p>
        </w:tc>
      </w:tr>
      <w:tr w:rsidR="00AD2F0F" w:rsidRPr="00AF4A24" w:rsidTr="00A82D4C">
        <w:trPr>
          <w:trHeight w:val="864"/>
          <w:jc w:val="center"/>
        </w:trPr>
        <w:tc>
          <w:tcPr>
            <w:tcW w:w="9560" w:type="dxa"/>
            <w:shd w:val="clear" w:color="auto" w:fill="B8CCE4"/>
            <w:vAlign w:val="center"/>
          </w:tcPr>
          <w:p w:rsidR="00AD2F0F" w:rsidRPr="00AF4A24" w:rsidRDefault="00AD2F0F" w:rsidP="00C1356E">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AD2F0F" w:rsidRPr="00AF4A24" w:rsidRDefault="00AD2F0F"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AD2F0F" w:rsidRPr="00AF4A24" w:rsidRDefault="00AD2F0F" w:rsidP="00C1356E">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EC3D27" w:rsidRPr="00AF4A24" w:rsidTr="00EC3D27">
        <w:trPr>
          <w:trHeight w:val="2573"/>
          <w:jc w:val="center"/>
        </w:trPr>
        <w:tc>
          <w:tcPr>
            <w:tcW w:w="9560" w:type="dxa"/>
            <w:tcBorders>
              <w:bottom w:val="single" w:sz="4" w:space="0" w:color="000000"/>
            </w:tcBorders>
          </w:tcPr>
          <w:p w:rsidR="00EC3D27" w:rsidRPr="00AF4A24" w:rsidRDefault="00EC3D27" w:rsidP="00EC3D27">
            <w:pPr>
              <w:spacing w:before="0" w:after="0" w:line="240" w:lineRule="auto"/>
              <w:rPr>
                <w:rFonts w:eastAsia="Times New Roman" w:cs="Arial"/>
                <w:szCs w:val="20"/>
              </w:rPr>
            </w:pPr>
          </w:p>
          <w:p w:rsidR="00EC3D27" w:rsidRPr="00AF4A24" w:rsidRDefault="00825B5B" w:rsidP="006224D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EC3D27">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EC3D27" w:rsidRPr="00AF4A24">
              <w:rPr>
                <w:rFonts w:eastAsia="Times New Roman" w:cs="Arial"/>
                <w:szCs w:val="20"/>
              </w:rPr>
              <w:t xml:space="preserve">  Individual </w:t>
            </w:r>
          </w:p>
          <w:p w:rsidR="00EC3D27" w:rsidRDefault="00825B5B" w:rsidP="006224D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EC3D27">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EC3D27" w:rsidRPr="00AF4A24">
              <w:rPr>
                <w:rFonts w:eastAsia="Times New Roman" w:cs="Arial"/>
                <w:szCs w:val="20"/>
              </w:rPr>
              <w:t xml:space="preserve">  Team:</w:t>
            </w:r>
            <w:r w:rsidR="00EC3D27">
              <w:rPr>
                <w:rFonts w:eastAsia="Times New Roman" w:cs="Arial"/>
                <w:szCs w:val="20"/>
              </w:rPr>
              <w:t xml:space="preserve">  Music Teacher &amp; Grade 2 Teachers</w:t>
            </w:r>
          </w:p>
          <w:p w:rsidR="00EC3D27" w:rsidRDefault="00EC3D27" w:rsidP="00C1356E">
            <w:pPr>
              <w:rPr>
                <w:rFonts w:eastAsia="Times New Roman" w:cs="Arial"/>
                <w:szCs w:val="20"/>
              </w:rPr>
            </w:pPr>
            <w:r w:rsidRPr="00A062C7">
              <w:rPr>
                <w:rFonts w:eastAsia="Times New Roman" w:cs="Arial"/>
                <w:szCs w:val="20"/>
              </w:rPr>
              <w:t>In order to improve students’ writing and memory skills needed to understand sequence of story lines and music, I will work collaboratively with Grade 2 teachers on identifying structures in composition of stories and songs. By the end of one year, 100 percent of grade 2 students will have composed a book which includes three song tales learned in music class and one original song tale, and 75 percent of the students will have successfully completed this task with 90 percent accuracy.</w:t>
            </w:r>
          </w:p>
          <w:p w:rsidR="00EC3D27" w:rsidRPr="00AF4A24" w:rsidRDefault="00EC3D27" w:rsidP="00C1356E">
            <w:pPr>
              <w:rPr>
                <w:rFonts w:eastAsia="Times New Roman" w:cs="Arial"/>
                <w:szCs w:val="20"/>
              </w:rPr>
            </w:pPr>
            <w:r>
              <w:rPr>
                <w:u w:val="single"/>
              </w:rPr>
              <w:t>Goal Duration</w:t>
            </w:r>
            <w:r>
              <w:t>: 1 year</w:t>
            </w:r>
          </w:p>
        </w:tc>
      </w:tr>
    </w:tbl>
    <w:p w:rsidR="000554B0" w:rsidRDefault="000554B0" w:rsidP="00405AE0">
      <w:pPr>
        <w:spacing w:before="0" w:after="0" w:line="240" w:lineRule="auto"/>
        <w:rPr>
          <w:rFonts w:eastAsia="Times New Roman" w:cs="Arial"/>
          <w:sz w:val="22"/>
          <w:szCs w:val="24"/>
        </w:rPr>
      </w:pPr>
    </w:p>
    <w:p w:rsidR="007E63CE" w:rsidRDefault="007E63CE">
      <w:pPr>
        <w:spacing w:before="0" w:after="0" w:line="240" w:lineRule="auto"/>
        <w:rPr>
          <w:rFonts w:eastAsia="Times New Roman" w:cs="Arial"/>
          <w:sz w:val="22"/>
          <w:szCs w:val="24"/>
        </w:rPr>
      </w:pPr>
      <w:r>
        <w:rPr>
          <w:rFonts w:eastAsia="Times New Roman" w:cs="Arial"/>
          <w:sz w:val="22"/>
          <w:szCs w:val="24"/>
        </w:rPr>
        <w:br w:type="page"/>
      </w:r>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80"/>
      </w:tblGrid>
      <w:tr w:rsidR="007E63CE" w:rsidRPr="00AF4A24" w:rsidTr="00F64F24">
        <w:trPr>
          <w:trHeight w:val="864"/>
          <w:jc w:val="center"/>
        </w:trPr>
        <w:tc>
          <w:tcPr>
            <w:tcW w:w="9560" w:type="dxa"/>
            <w:gridSpan w:val="2"/>
            <w:shd w:val="clear" w:color="auto" w:fill="B8CCE4"/>
            <w:vAlign w:val="center"/>
          </w:tcPr>
          <w:p w:rsidR="007E63CE" w:rsidRPr="00AF4A24" w:rsidRDefault="007E63CE" w:rsidP="00F64F24">
            <w:pPr>
              <w:pStyle w:val="Heading2"/>
            </w:pPr>
            <w:bookmarkStart w:id="21" w:name="_Toc368051435"/>
            <w:r>
              <w:lastRenderedPageBreak/>
              <w:t>ARTS (Fine Arts)</w:t>
            </w:r>
            <w:bookmarkEnd w:id="21"/>
          </w:p>
        </w:tc>
      </w:tr>
      <w:tr w:rsidR="007E63CE" w:rsidRPr="00AF4A24" w:rsidTr="00F64F24">
        <w:trPr>
          <w:trHeight w:val="864"/>
          <w:jc w:val="center"/>
        </w:trPr>
        <w:tc>
          <w:tcPr>
            <w:tcW w:w="4780" w:type="dxa"/>
            <w:shd w:val="clear" w:color="auto" w:fill="B8CCE4"/>
            <w:vAlign w:val="center"/>
          </w:tcPr>
          <w:p w:rsidR="007E63CE" w:rsidRPr="00AF4A24" w:rsidRDefault="007E63CE" w:rsidP="00F64F24">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7E63CE" w:rsidRPr="00AF4A24" w:rsidRDefault="007E63CE"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7E63CE" w:rsidRPr="00AF4A24" w:rsidRDefault="007E63CE"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shd w:val="clear" w:color="auto" w:fill="B8CCE4"/>
            <w:vAlign w:val="center"/>
          </w:tcPr>
          <w:p w:rsidR="007E63CE" w:rsidRPr="00AF4A24" w:rsidRDefault="007E63CE" w:rsidP="00F64F24">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7E63CE" w:rsidRPr="00AF4A24" w:rsidRDefault="007E63CE"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7E63CE" w:rsidRPr="00AF4A24" w:rsidRDefault="007E63CE" w:rsidP="00F64F24">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7E63CE" w:rsidRPr="00AF4A24" w:rsidTr="00F64F24">
        <w:trPr>
          <w:trHeight w:val="260"/>
          <w:jc w:val="center"/>
        </w:trPr>
        <w:tc>
          <w:tcPr>
            <w:tcW w:w="4780" w:type="dxa"/>
            <w:tcBorders>
              <w:bottom w:val="single" w:sz="4" w:space="0" w:color="000000"/>
            </w:tcBorders>
          </w:tcPr>
          <w:p w:rsidR="007E63CE" w:rsidRPr="00AF4A24" w:rsidRDefault="00825B5B" w:rsidP="00F64F24">
            <w:pPr>
              <w:spacing w:before="12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7E63C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7E63CE" w:rsidRPr="00AF4A24">
              <w:rPr>
                <w:rFonts w:eastAsia="Times New Roman" w:cs="Arial"/>
                <w:szCs w:val="20"/>
              </w:rPr>
              <w:t xml:space="preserve">  Individual </w:t>
            </w:r>
          </w:p>
          <w:p w:rsidR="007E63CE"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7E63C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7E63CE" w:rsidRPr="00AF4A24">
              <w:rPr>
                <w:rFonts w:eastAsia="Times New Roman" w:cs="Arial"/>
                <w:szCs w:val="20"/>
              </w:rPr>
              <w:t xml:space="preserve">  Team:</w:t>
            </w:r>
            <w:r w:rsidR="007E63CE">
              <w:rPr>
                <w:rFonts w:eastAsia="Times New Roman" w:cs="Arial"/>
                <w:szCs w:val="20"/>
              </w:rPr>
              <w:t xml:space="preserve">  </w:t>
            </w:r>
          </w:p>
          <w:p w:rsidR="007E63CE" w:rsidRDefault="007E63CE" w:rsidP="00F64F24">
            <w:r w:rsidRPr="009F7C26">
              <w:t xml:space="preserve">By </w:t>
            </w:r>
            <w:r>
              <w:t>May</w:t>
            </w:r>
            <w:r w:rsidRPr="009F7C26">
              <w:t xml:space="preserve"> 2014, I will improve student performance</w:t>
            </w:r>
            <w:r>
              <w:t xml:space="preserve"> related to MA Arts Curriculum</w:t>
            </w:r>
            <w:r w:rsidRPr="009F7C26">
              <w:t xml:space="preserve"> Frameworks 5.1 (Critical Response) and 8.2 (Concepts of Cultural Style) through the implementation of </w:t>
            </w:r>
            <w:r>
              <w:t>3</w:t>
            </w:r>
            <w:r w:rsidRPr="009F7C26">
              <w:t xml:space="preserve"> new well-structured art lessons designed to support and enhance the new Kindergarten “Tools of the Mind” units of study.</w:t>
            </w:r>
            <w:r>
              <w:t xml:space="preserve"> </w:t>
            </w:r>
            <w:r w:rsidRPr="009F7C26">
              <w:t>Ancient Egypt, Oceans and Space will be the topics. Instruction will include highly engaging resources, activities, and materials to challenge students’ higher order thinking skills.</w:t>
            </w:r>
            <w:r w:rsidRPr="000213B5">
              <w:rPr>
                <w:rFonts w:ascii="Calibri" w:hAnsi="Calibri"/>
                <w:color w:val="1F497D"/>
                <w:sz w:val="22"/>
              </w:rPr>
              <w:t xml:space="preserve"> </w:t>
            </w:r>
            <w:r w:rsidRPr="000213B5">
              <w:t>By May, 90% of students will have demonstrated proficiency in both Standards, a</w:t>
            </w:r>
            <w:r>
              <w:t>s</w:t>
            </w:r>
            <w:r w:rsidRPr="000213B5">
              <w:t xml:space="preserve"> measured by a rubric assessing key skills </w:t>
            </w:r>
            <w:r>
              <w:t>in</w:t>
            </w:r>
            <w:r w:rsidRPr="000213B5">
              <w:t xml:space="preserve"> to each Standard.</w:t>
            </w:r>
          </w:p>
          <w:p w:rsidR="007E63CE" w:rsidRPr="00AF4A24" w:rsidRDefault="007E63CE" w:rsidP="00F64F24">
            <w:pPr>
              <w:rPr>
                <w:rFonts w:eastAsia="Times New Roman" w:cs="Arial"/>
                <w:szCs w:val="20"/>
              </w:rPr>
            </w:pPr>
            <w:r>
              <w:rPr>
                <w:rFonts w:eastAsia="Times New Roman" w:cs="Arial"/>
                <w:szCs w:val="20"/>
                <w:u w:val="single"/>
              </w:rPr>
              <w:t>Goal Duration</w:t>
            </w:r>
            <w:r>
              <w:rPr>
                <w:rFonts w:eastAsia="Times New Roman" w:cs="Arial"/>
                <w:szCs w:val="20"/>
              </w:rPr>
              <w:t>: 1 year</w:t>
            </w:r>
          </w:p>
        </w:tc>
        <w:tc>
          <w:tcPr>
            <w:tcW w:w="4780" w:type="dxa"/>
            <w:tcBorders>
              <w:bottom w:val="single" w:sz="4" w:space="0" w:color="000000"/>
            </w:tcBorders>
          </w:tcPr>
          <w:p w:rsidR="007E63CE" w:rsidRPr="00AF4A24" w:rsidRDefault="00825B5B" w:rsidP="00F64F24">
            <w:pPr>
              <w:spacing w:before="12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7E63C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7E63CE" w:rsidRPr="00AF4A24">
              <w:rPr>
                <w:rFonts w:eastAsia="Times New Roman" w:cs="Arial"/>
                <w:szCs w:val="20"/>
              </w:rPr>
              <w:t xml:space="preserve">  Individual </w:t>
            </w:r>
          </w:p>
          <w:p w:rsidR="007E63CE"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7E63C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7E63CE" w:rsidRPr="00AF4A24">
              <w:rPr>
                <w:rFonts w:eastAsia="Times New Roman" w:cs="Arial"/>
                <w:szCs w:val="20"/>
              </w:rPr>
              <w:t xml:space="preserve">  Team:</w:t>
            </w:r>
            <w:r w:rsidR="007E63CE">
              <w:rPr>
                <w:rFonts w:eastAsia="Times New Roman" w:cs="Arial"/>
                <w:szCs w:val="20"/>
              </w:rPr>
              <w:t xml:space="preserve">  District Fine Arts Staff</w:t>
            </w:r>
          </w:p>
          <w:p w:rsidR="007E63CE" w:rsidRDefault="007E63CE" w:rsidP="00F64F24">
            <w:r w:rsidRPr="009F7C26">
              <w:t>In order to</w:t>
            </w:r>
            <w:r>
              <w:t xml:space="preserve"> better</w:t>
            </w:r>
            <w:r w:rsidRPr="009F7C26">
              <w:t xml:space="preserve"> reach all learners through high expectations and multiple access points to knowledge, the district arts staff will increase their skills and practice in technological and social media tools</w:t>
            </w:r>
            <w:r>
              <w:t xml:space="preserve"> by building an accessible online technology platform to broaden arts instruction and engage all students in learning</w:t>
            </w:r>
            <w:r w:rsidRPr="009F7C26">
              <w:t xml:space="preserve">. By June 2015, </w:t>
            </w:r>
            <w:r>
              <w:t xml:space="preserve">we will integrate this platform </w:t>
            </w:r>
            <w:r w:rsidRPr="00931BA5">
              <w:t>in</w:t>
            </w:r>
            <w:r w:rsidRPr="009F7C26">
              <w:t xml:space="preserve">to the fine arts’ teaching practices as demonstrated by an online collaboration space that educators </w:t>
            </w:r>
            <w:r>
              <w:t>will use</w:t>
            </w:r>
            <w:r w:rsidRPr="009F7C26">
              <w:t xml:space="preserve"> to share effective instructional strategies, exemplars, rubrics, and other assessment tools and model units</w:t>
            </w:r>
            <w:r>
              <w:t>.</w:t>
            </w:r>
          </w:p>
          <w:p w:rsidR="007E63CE" w:rsidRPr="00AF4A24" w:rsidRDefault="007E63CE" w:rsidP="00F64F24">
            <w:pPr>
              <w:rPr>
                <w:rFonts w:eastAsia="Times New Roman" w:cs="Arial"/>
                <w:szCs w:val="20"/>
              </w:rPr>
            </w:pPr>
            <w:r>
              <w:rPr>
                <w:rFonts w:eastAsia="Times New Roman" w:cs="Arial"/>
                <w:szCs w:val="20"/>
                <w:u w:val="single"/>
              </w:rPr>
              <w:t>Goal Duration</w:t>
            </w:r>
            <w:r>
              <w:rPr>
                <w:rFonts w:eastAsia="Times New Roman" w:cs="Arial"/>
                <w:szCs w:val="20"/>
              </w:rPr>
              <w:t>: 1 year</w:t>
            </w:r>
          </w:p>
        </w:tc>
      </w:tr>
    </w:tbl>
    <w:p w:rsidR="007E63CE" w:rsidRDefault="007E63CE" w:rsidP="00405AE0">
      <w:pPr>
        <w:spacing w:before="0" w:after="0" w:line="240" w:lineRule="auto"/>
        <w:rPr>
          <w:rFonts w:eastAsia="Times New Roman" w:cs="Arial"/>
          <w:sz w:val="22"/>
          <w:szCs w:val="24"/>
        </w:rPr>
      </w:pPr>
    </w:p>
    <w:p w:rsidR="00F028FB" w:rsidRDefault="00F028FB" w:rsidP="00405AE0">
      <w:pPr>
        <w:spacing w:before="0" w:after="0" w:line="240" w:lineRule="auto"/>
        <w:rPr>
          <w:rFonts w:eastAsia="Times New Roman" w:cs="Arial"/>
          <w:sz w:val="22"/>
          <w:szCs w:val="24"/>
        </w:rPr>
      </w:pPr>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0"/>
      </w:tblGrid>
      <w:tr w:rsidR="00F028FB" w:rsidRPr="00AF4A24" w:rsidTr="00F64F24">
        <w:trPr>
          <w:trHeight w:val="864"/>
          <w:jc w:val="center"/>
        </w:trPr>
        <w:tc>
          <w:tcPr>
            <w:tcW w:w="9560" w:type="dxa"/>
            <w:shd w:val="clear" w:color="auto" w:fill="B8CCE4"/>
            <w:vAlign w:val="center"/>
          </w:tcPr>
          <w:p w:rsidR="00F028FB" w:rsidRPr="00AF4A24" w:rsidRDefault="00F028FB" w:rsidP="00F028FB">
            <w:pPr>
              <w:pStyle w:val="Heading2"/>
            </w:pPr>
            <w:bookmarkStart w:id="22" w:name="_Toc368051436"/>
            <w:r>
              <w:t>ARTS (Visual Arts)</w:t>
            </w:r>
            <w:bookmarkEnd w:id="22"/>
          </w:p>
        </w:tc>
      </w:tr>
      <w:tr w:rsidR="00F028FB" w:rsidRPr="00AF4A24" w:rsidTr="00F64F24">
        <w:trPr>
          <w:trHeight w:val="864"/>
          <w:jc w:val="center"/>
        </w:trPr>
        <w:tc>
          <w:tcPr>
            <w:tcW w:w="9560" w:type="dxa"/>
            <w:shd w:val="clear" w:color="auto" w:fill="B8CCE4"/>
            <w:vAlign w:val="center"/>
          </w:tcPr>
          <w:p w:rsidR="00F028FB" w:rsidRPr="00AF4A24" w:rsidRDefault="00F028FB" w:rsidP="00F64F24">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F028FB" w:rsidRPr="00AF4A24" w:rsidRDefault="00F028FB"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F028FB" w:rsidRPr="00AF4A24" w:rsidRDefault="00F028FB" w:rsidP="00F64F24">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F028FB" w:rsidRPr="00AF4A24" w:rsidTr="00F64F24">
        <w:trPr>
          <w:trHeight w:val="2573"/>
          <w:jc w:val="center"/>
        </w:trPr>
        <w:tc>
          <w:tcPr>
            <w:tcW w:w="9560" w:type="dxa"/>
            <w:tcBorders>
              <w:bottom w:val="single" w:sz="4" w:space="0" w:color="000000"/>
            </w:tcBorders>
          </w:tcPr>
          <w:p w:rsidR="00F028FB" w:rsidRPr="00AF4A24" w:rsidRDefault="00F028FB" w:rsidP="00F64F24">
            <w:pPr>
              <w:spacing w:before="0" w:after="0" w:line="240" w:lineRule="auto"/>
              <w:rPr>
                <w:rFonts w:eastAsia="Times New Roman" w:cs="Arial"/>
                <w:szCs w:val="20"/>
              </w:rPr>
            </w:pPr>
          </w:p>
          <w:p w:rsidR="00F028FB" w:rsidRPr="00AF4A24"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F028FB">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F028FB" w:rsidRPr="00AF4A24">
              <w:rPr>
                <w:rFonts w:eastAsia="Times New Roman" w:cs="Arial"/>
                <w:szCs w:val="20"/>
              </w:rPr>
              <w:t xml:space="preserve">  Individual </w:t>
            </w:r>
          </w:p>
          <w:p w:rsidR="00F028FB"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F028FB">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F028FB" w:rsidRPr="00AF4A24">
              <w:rPr>
                <w:rFonts w:eastAsia="Times New Roman" w:cs="Arial"/>
                <w:szCs w:val="20"/>
              </w:rPr>
              <w:t xml:space="preserve">  Team:</w:t>
            </w:r>
            <w:r w:rsidR="00F028FB">
              <w:rPr>
                <w:rFonts w:eastAsia="Times New Roman" w:cs="Arial"/>
                <w:szCs w:val="20"/>
              </w:rPr>
              <w:t xml:space="preserve">  </w:t>
            </w:r>
          </w:p>
          <w:p w:rsidR="00F028FB" w:rsidRDefault="00F028FB" w:rsidP="00F64F24">
            <w:r w:rsidRPr="009F7C26">
              <w:t>In order to improve student understanding of art</w:t>
            </w:r>
            <w:r>
              <w:t>istic expression and technique,</w:t>
            </w:r>
            <w:r w:rsidRPr="009F7C26">
              <w:t xml:space="preserve"> by June of 2014, all </w:t>
            </w:r>
            <w:r>
              <w:t>9-12 grade students</w:t>
            </w:r>
            <w:r w:rsidRPr="009F7C26">
              <w:t xml:space="preserve"> enrolled in introductory level studio art classes will have knowledg</w:t>
            </w:r>
            <w:r>
              <w:t xml:space="preserve">e of a variety of artists from </w:t>
            </w:r>
            <w:r w:rsidRPr="009F7C26">
              <w:t>at lea</w:t>
            </w:r>
            <w:r>
              <w:t xml:space="preserve">st three periods of art history; by June 2015, </w:t>
            </w:r>
            <w:r w:rsidRPr="009F7C26">
              <w:t xml:space="preserve">all 9-12 grade students enrolled in advanced studies of studio </w:t>
            </w:r>
            <w:r>
              <w:t xml:space="preserve">art </w:t>
            </w:r>
            <w:r w:rsidRPr="009F7C26">
              <w:t>classes will be able to identi</w:t>
            </w:r>
            <w:r>
              <w:t xml:space="preserve">fy a variety of artists across three periods of </w:t>
            </w:r>
            <w:r w:rsidRPr="009F7C26">
              <w:t>art history and identify/connect them with their impact on art and culture.</w:t>
            </w:r>
          </w:p>
          <w:p w:rsidR="00F028FB" w:rsidRPr="00AF4A24" w:rsidRDefault="00F028FB" w:rsidP="00F028FB">
            <w:pPr>
              <w:rPr>
                <w:rFonts w:eastAsia="Times New Roman" w:cs="Arial"/>
                <w:szCs w:val="20"/>
              </w:rPr>
            </w:pPr>
            <w:r>
              <w:rPr>
                <w:u w:val="single"/>
              </w:rPr>
              <w:t>Goal Duration</w:t>
            </w:r>
            <w:r>
              <w:t>: 2 years</w:t>
            </w:r>
          </w:p>
        </w:tc>
      </w:tr>
    </w:tbl>
    <w:p w:rsidR="00F028FB" w:rsidRDefault="00F028FB" w:rsidP="00405AE0">
      <w:pPr>
        <w:spacing w:before="0" w:after="0" w:line="240" w:lineRule="auto"/>
        <w:rPr>
          <w:rFonts w:eastAsia="Times New Roman" w:cs="Arial"/>
          <w:sz w:val="22"/>
          <w:szCs w:val="24"/>
        </w:rPr>
      </w:pPr>
    </w:p>
    <w:p w:rsidR="00F028FB" w:rsidRDefault="00F028FB">
      <w:pPr>
        <w:spacing w:before="0" w:after="0" w:line="240" w:lineRule="auto"/>
        <w:rPr>
          <w:rFonts w:eastAsia="Times New Roman" w:cs="Arial"/>
          <w:sz w:val="22"/>
          <w:szCs w:val="24"/>
        </w:rPr>
      </w:pPr>
      <w:r>
        <w:rPr>
          <w:rFonts w:eastAsia="Times New Roman" w:cs="Arial"/>
          <w:sz w:val="22"/>
          <w:szCs w:val="24"/>
        </w:rPr>
        <w:br w:type="page"/>
      </w:r>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80"/>
      </w:tblGrid>
      <w:tr w:rsidR="0059285E" w:rsidRPr="00AF4A24" w:rsidTr="00C1356E">
        <w:trPr>
          <w:trHeight w:val="864"/>
          <w:jc w:val="center"/>
        </w:trPr>
        <w:tc>
          <w:tcPr>
            <w:tcW w:w="9560" w:type="dxa"/>
            <w:gridSpan w:val="2"/>
            <w:shd w:val="clear" w:color="auto" w:fill="B8CCE4"/>
            <w:vAlign w:val="center"/>
          </w:tcPr>
          <w:p w:rsidR="0059285E" w:rsidRPr="00AF4A24" w:rsidRDefault="0059285E" w:rsidP="00504895">
            <w:pPr>
              <w:pStyle w:val="Heading2"/>
            </w:pPr>
            <w:bookmarkStart w:id="23" w:name="_Toc368051437"/>
            <w:r>
              <w:lastRenderedPageBreak/>
              <w:t>TEACHER MENTOR</w:t>
            </w:r>
            <w:bookmarkEnd w:id="23"/>
          </w:p>
        </w:tc>
      </w:tr>
      <w:tr w:rsidR="0059285E" w:rsidRPr="00AF4A24" w:rsidTr="00C1356E">
        <w:trPr>
          <w:trHeight w:val="864"/>
          <w:jc w:val="center"/>
        </w:trPr>
        <w:tc>
          <w:tcPr>
            <w:tcW w:w="4780" w:type="dxa"/>
            <w:shd w:val="clear" w:color="auto" w:fill="B8CCE4"/>
            <w:vAlign w:val="center"/>
          </w:tcPr>
          <w:p w:rsidR="0059285E" w:rsidRPr="00AF4A24" w:rsidRDefault="0059285E" w:rsidP="00C1356E">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59285E" w:rsidRPr="00AF4A24" w:rsidRDefault="0059285E"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59285E" w:rsidRPr="00AF4A24" w:rsidRDefault="0059285E"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shd w:val="clear" w:color="auto" w:fill="B8CCE4"/>
            <w:vAlign w:val="center"/>
          </w:tcPr>
          <w:p w:rsidR="0059285E" w:rsidRPr="00AF4A24" w:rsidRDefault="0059285E" w:rsidP="00C1356E">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59285E" w:rsidRPr="00AF4A24" w:rsidRDefault="0059285E"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59285E" w:rsidRPr="00AF4A24" w:rsidRDefault="0059285E" w:rsidP="00C1356E">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59285E" w:rsidRPr="00AF4A24" w:rsidTr="00C1356E">
        <w:trPr>
          <w:trHeight w:val="3833"/>
          <w:jc w:val="center"/>
        </w:trPr>
        <w:tc>
          <w:tcPr>
            <w:tcW w:w="4780" w:type="dxa"/>
          </w:tcPr>
          <w:p w:rsidR="0059285E" w:rsidRPr="00AF4A24" w:rsidRDefault="0059285E" w:rsidP="00C1356E">
            <w:pPr>
              <w:spacing w:before="0" w:after="0" w:line="240" w:lineRule="auto"/>
              <w:ind w:left="381"/>
              <w:rPr>
                <w:rFonts w:eastAsia="Times New Roman" w:cs="Arial"/>
                <w:szCs w:val="20"/>
              </w:rPr>
            </w:pPr>
          </w:p>
          <w:p w:rsidR="0059285E" w:rsidRPr="00AF4A24"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0E0E4F">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59285E" w:rsidRPr="00AF4A24">
              <w:rPr>
                <w:rFonts w:eastAsia="Times New Roman" w:cs="Arial"/>
                <w:szCs w:val="20"/>
              </w:rPr>
              <w:t xml:space="preserve">  Individual </w:t>
            </w:r>
          </w:p>
          <w:p w:rsidR="0059285E"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0E0E4F">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59285E" w:rsidRPr="00AF4A24">
              <w:rPr>
                <w:rFonts w:eastAsia="Times New Roman" w:cs="Arial"/>
                <w:szCs w:val="20"/>
              </w:rPr>
              <w:t xml:space="preserve">  Team:</w:t>
            </w:r>
            <w:r w:rsidR="0059285E">
              <w:rPr>
                <w:rFonts w:eastAsia="Times New Roman" w:cs="Arial"/>
                <w:szCs w:val="20"/>
              </w:rPr>
              <w:t xml:space="preserve">  </w:t>
            </w:r>
            <w:r w:rsidR="000E0E4F">
              <w:rPr>
                <w:rFonts w:eastAsia="Times New Roman" w:cs="Arial"/>
                <w:szCs w:val="20"/>
              </w:rPr>
              <w:t>Mentor/Mentee</w:t>
            </w:r>
          </w:p>
          <w:p w:rsidR="0059285E" w:rsidRPr="00370D69" w:rsidRDefault="0059285E" w:rsidP="0059285E">
            <w:pPr>
              <w:rPr>
                <w:color w:val="000000"/>
                <w:szCs w:val="20"/>
              </w:rPr>
            </w:pPr>
            <w:r w:rsidRPr="00370D69">
              <w:rPr>
                <w:color w:val="000000"/>
                <w:szCs w:val="20"/>
              </w:rPr>
              <w:t xml:space="preserve">Using the Standards and Indicators of Effective Teaching Practice, I will assist one new teacher in using data from a diagnostic spelling test (i.e. Barnell-Loft) to identify students a year or more below grade level </w:t>
            </w:r>
            <w:r w:rsidRPr="00370D69">
              <w:rPr>
                <w:szCs w:val="20"/>
              </w:rPr>
              <w:t>and</w:t>
            </w:r>
            <w:r w:rsidRPr="0092716C">
              <w:rPr>
                <w:rStyle w:val="Emphasis"/>
                <w:i w:val="0"/>
                <w:szCs w:val="20"/>
              </w:rPr>
              <w:t> support the new teacher in providing data driven</w:t>
            </w:r>
            <w:r w:rsidRPr="0092716C">
              <w:rPr>
                <w:i/>
                <w:color w:val="000000"/>
                <w:szCs w:val="20"/>
              </w:rPr>
              <w:t>, </w:t>
            </w:r>
            <w:r w:rsidRPr="0092716C">
              <w:rPr>
                <w:color w:val="000000"/>
                <w:szCs w:val="20"/>
              </w:rPr>
              <w:t>d</w:t>
            </w:r>
            <w:r w:rsidRPr="00370D69">
              <w:rPr>
                <w:color w:val="000000"/>
                <w:szCs w:val="20"/>
              </w:rPr>
              <w:t xml:space="preserve">irect instruction leading to growth of a year or more </w:t>
            </w:r>
            <w:r w:rsidRPr="00370D69">
              <w:rPr>
                <w:szCs w:val="20"/>
              </w:rPr>
              <w:t xml:space="preserve">as measured by </w:t>
            </w:r>
            <w:r w:rsidRPr="00370D69">
              <w:rPr>
                <w:color w:val="000000"/>
                <w:szCs w:val="20"/>
              </w:rPr>
              <w:t>the end-of-year assessment</w:t>
            </w:r>
            <w:r w:rsidRPr="00370D69">
              <w:rPr>
                <w:szCs w:val="20"/>
              </w:rPr>
              <w:t>.</w:t>
            </w:r>
            <w:r w:rsidRPr="00370D69">
              <w:rPr>
                <w:color w:val="DC143C"/>
                <w:szCs w:val="20"/>
              </w:rPr>
              <w:t xml:space="preserve"> </w:t>
            </w:r>
            <w:r w:rsidRPr="00370D69">
              <w:rPr>
                <w:color w:val="000000"/>
                <w:szCs w:val="20"/>
              </w:rPr>
              <w:t>Note: This is a student learning goal for a mentor that directly supports a new teacher working toward his/her student learning goal.</w:t>
            </w:r>
          </w:p>
          <w:p w:rsidR="0059285E" w:rsidRPr="00AF4A24" w:rsidRDefault="000E0E4F" w:rsidP="00C1356E">
            <w:pPr>
              <w:rPr>
                <w:rFonts w:eastAsia="Times New Roman" w:cs="Arial"/>
                <w:szCs w:val="20"/>
              </w:rPr>
            </w:pPr>
            <w:r>
              <w:rPr>
                <w:rFonts w:eastAsia="Times New Roman" w:cs="Arial"/>
                <w:szCs w:val="20"/>
                <w:u w:val="single"/>
              </w:rPr>
              <w:t>Goal Duration</w:t>
            </w:r>
            <w:r>
              <w:rPr>
                <w:rFonts w:eastAsia="Times New Roman" w:cs="Arial"/>
                <w:szCs w:val="20"/>
              </w:rPr>
              <w:t>: 1 year</w:t>
            </w:r>
          </w:p>
        </w:tc>
        <w:tc>
          <w:tcPr>
            <w:tcW w:w="4780" w:type="dxa"/>
          </w:tcPr>
          <w:p w:rsidR="0059285E" w:rsidRPr="00AF4A24" w:rsidRDefault="0059285E" w:rsidP="00C1356E">
            <w:pPr>
              <w:spacing w:before="0" w:after="0" w:line="240" w:lineRule="auto"/>
              <w:ind w:left="381"/>
              <w:rPr>
                <w:rFonts w:eastAsia="Times New Roman" w:cs="Arial"/>
                <w:szCs w:val="20"/>
              </w:rPr>
            </w:pPr>
          </w:p>
          <w:p w:rsidR="0059285E" w:rsidRPr="00AF4A24"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59285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59285E" w:rsidRPr="00AF4A24">
              <w:rPr>
                <w:rFonts w:eastAsia="Times New Roman" w:cs="Arial"/>
                <w:szCs w:val="20"/>
              </w:rPr>
              <w:t xml:space="preserve">  Individual </w:t>
            </w:r>
          </w:p>
          <w:p w:rsidR="0059285E"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59285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59285E" w:rsidRPr="00AF4A24">
              <w:rPr>
                <w:rFonts w:eastAsia="Times New Roman" w:cs="Arial"/>
                <w:szCs w:val="20"/>
              </w:rPr>
              <w:t xml:space="preserve">  Team:</w:t>
            </w:r>
            <w:r w:rsidR="0059285E">
              <w:rPr>
                <w:rFonts w:eastAsia="Times New Roman" w:cs="Arial"/>
                <w:szCs w:val="20"/>
              </w:rPr>
              <w:t xml:space="preserve">  Teacher mentors</w:t>
            </w:r>
          </w:p>
          <w:p w:rsidR="0059285E" w:rsidRDefault="0059285E" w:rsidP="0059285E">
            <w:r w:rsidRPr="00087D25">
              <w:t>Based on Standards and Indicators of Effective Teaching Practice, mentors will strategically support new teacher needs in gathering at least 12 artifacts, three during each quarter, that il</w:t>
            </w:r>
            <w:r>
              <w:t xml:space="preserve">lustrate effective instruction </w:t>
            </w:r>
            <w:r w:rsidRPr="00087D25">
              <w:t>wi</w:t>
            </w:r>
            <w:r>
              <w:t>thin each of the four Standards</w:t>
            </w:r>
            <w:r w:rsidRPr="00087D25">
              <w:t xml:space="preserve">, as measured by a mentee’s completed professional portfolio by the </w:t>
            </w:r>
            <w:r>
              <w:t>evaluation cycle</w:t>
            </w:r>
            <w:r w:rsidRPr="00087D25">
              <w:t>.</w:t>
            </w:r>
          </w:p>
          <w:p w:rsidR="0059285E" w:rsidRDefault="0059285E" w:rsidP="00C1356E">
            <w:pPr>
              <w:rPr>
                <w:rFonts w:eastAsia="Times New Roman" w:cs="Arial"/>
                <w:szCs w:val="20"/>
              </w:rPr>
            </w:pPr>
          </w:p>
          <w:p w:rsidR="000E0E4F" w:rsidRDefault="000E0E4F" w:rsidP="00C1356E">
            <w:pPr>
              <w:rPr>
                <w:rFonts w:eastAsia="Times New Roman" w:cs="Arial"/>
                <w:szCs w:val="20"/>
              </w:rPr>
            </w:pPr>
          </w:p>
          <w:p w:rsidR="000E0E4F" w:rsidRPr="00AF4A24" w:rsidRDefault="000E0E4F" w:rsidP="00C1356E">
            <w:pPr>
              <w:rPr>
                <w:rFonts w:eastAsia="Times New Roman" w:cs="Arial"/>
                <w:szCs w:val="20"/>
              </w:rPr>
            </w:pPr>
            <w:r>
              <w:rPr>
                <w:rFonts w:eastAsia="Times New Roman" w:cs="Arial"/>
                <w:szCs w:val="20"/>
                <w:u w:val="single"/>
              </w:rPr>
              <w:t>Goal Duration</w:t>
            </w:r>
            <w:r>
              <w:rPr>
                <w:rFonts w:eastAsia="Times New Roman" w:cs="Arial"/>
                <w:szCs w:val="20"/>
              </w:rPr>
              <w:t>: 1</w:t>
            </w:r>
            <w:r w:rsidR="0036692F">
              <w:rPr>
                <w:rFonts w:eastAsia="Times New Roman" w:cs="Arial"/>
                <w:szCs w:val="20"/>
              </w:rPr>
              <w:t>-2</w:t>
            </w:r>
            <w:r>
              <w:rPr>
                <w:rFonts w:eastAsia="Times New Roman" w:cs="Arial"/>
                <w:szCs w:val="20"/>
              </w:rPr>
              <w:t xml:space="preserve"> year</w:t>
            </w:r>
            <w:r w:rsidR="0036692F">
              <w:rPr>
                <w:rFonts w:eastAsia="Times New Roman" w:cs="Arial"/>
                <w:szCs w:val="20"/>
              </w:rPr>
              <w:t>s</w:t>
            </w:r>
          </w:p>
        </w:tc>
      </w:tr>
    </w:tbl>
    <w:p w:rsidR="00F028FB" w:rsidRDefault="00F028FB">
      <w:pPr>
        <w:spacing w:before="0" w:after="0" w:line="240" w:lineRule="auto"/>
        <w:rPr>
          <w:rFonts w:eastAsia="Times New Roman" w:cs="Arial"/>
          <w:sz w:val="22"/>
          <w:szCs w:val="24"/>
        </w:rPr>
      </w:pPr>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80"/>
      </w:tblGrid>
      <w:tr w:rsidR="007E63CE" w:rsidRPr="00AF4A24" w:rsidTr="00F64F24">
        <w:trPr>
          <w:trHeight w:val="864"/>
          <w:jc w:val="center"/>
        </w:trPr>
        <w:tc>
          <w:tcPr>
            <w:tcW w:w="9560" w:type="dxa"/>
            <w:gridSpan w:val="2"/>
            <w:shd w:val="clear" w:color="auto" w:fill="B8CCE4"/>
            <w:vAlign w:val="center"/>
          </w:tcPr>
          <w:p w:rsidR="007E63CE" w:rsidRPr="00AF4A24" w:rsidRDefault="007E63CE" w:rsidP="00F64F24">
            <w:pPr>
              <w:pStyle w:val="Heading2"/>
            </w:pPr>
            <w:bookmarkStart w:id="24" w:name="_Toc368051438"/>
            <w:r>
              <w:t>PHYSICAL EDUCATION</w:t>
            </w:r>
            <w:bookmarkEnd w:id="24"/>
          </w:p>
        </w:tc>
      </w:tr>
      <w:tr w:rsidR="007E63CE" w:rsidRPr="00AF4A24" w:rsidTr="00F64F24">
        <w:trPr>
          <w:trHeight w:val="864"/>
          <w:jc w:val="center"/>
        </w:trPr>
        <w:tc>
          <w:tcPr>
            <w:tcW w:w="4780" w:type="dxa"/>
            <w:shd w:val="clear" w:color="auto" w:fill="B8CCE4"/>
            <w:vAlign w:val="center"/>
          </w:tcPr>
          <w:p w:rsidR="007E63CE" w:rsidRPr="00AF4A24" w:rsidRDefault="007E63CE" w:rsidP="00F64F24">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7E63CE" w:rsidRPr="00AF4A24" w:rsidRDefault="007E63CE"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7E63CE" w:rsidRPr="00AF4A24" w:rsidRDefault="007E63CE"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shd w:val="clear" w:color="auto" w:fill="B8CCE4"/>
            <w:vAlign w:val="center"/>
          </w:tcPr>
          <w:p w:rsidR="007E63CE" w:rsidRPr="00AF4A24" w:rsidRDefault="007E63CE" w:rsidP="00F64F24">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7E63CE" w:rsidRPr="00AF4A24" w:rsidRDefault="007E63CE"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7E63CE" w:rsidRPr="00AF4A24" w:rsidRDefault="007E63CE" w:rsidP="00F64F24">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7E63CE" w:rsidRPr="00AF4A24" w:rsidTr="00F64F24">
        <w:trPr>
          <w:trHeight w:val="3833"/>
          <w:jc w:val="center"/>
        </w:trPr>
        <w:tc>
          <w:tcPr>
            <w:tcW w:w="4780" w:type="dxa"/>
            <w:tcBorders>
              <w:right w:val="dashed" w:sz="4" w:space="0" w:color="auto"/>
            </w:tcBorders>
          </w:tcPr>
          <w:p w:rsidR="007E63CE" w:rsidRPr="00AF4A24" w:rsidRDefault="007E63CE" w:rsidP="00F64F24">
            <w:pPr>
              <w:spacing w:before="0" w:after="0" w:line="240" w:lineRule="auto"/>
              <w:ind w:left="381"/>
              <w:rPr>
                <w:rFonts w:eastAsia="Times New Roman" w:cs="Arial"/>
                <w:szCs w:val="20"/>
              </w:rPr>
            </w:pPr>
          </w:p>
          <w:p w:rsidR="007E63CE" w:rsidRPr="00AF4A24"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7E63C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7E63CE" w:rsidRPr="00AF4A24">
              <w:rPr>
                <w:rFonts w:eastAsia="Times New Roman" w:cs="Arial"/>
                <w:szCs w:val="20"/>
              </w:rPr>
              <w:t xml:space="preserve">  Individual </w:t>
            </w:r>
          </w:p>
          <w:p w:rsidR="007E63CE"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7E63C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7E63CE" w:rsidRPr="00AF4A24">
              <w:rPr>
                <w:rFonts w:eastAsia="Times New Roman" w:cs="Arial"/>
                <w:szCs w:val="20"/>
              </w:rPr>
              <w:t xml:space="preserve">  Team:</w:t>
            </w:r>
            <w:r w:rsidR="007E63CE">
              <w:rPr>
                <w:rFonts w:eastAsia="Times New Roman" w:cs="Arial"/>
                <w:szCs w:val="20"/>
              </w:rPr>
              <w:t xml:space="preserve">  </w:t>
            </w:r>
          </w:p>
          <w:p w:rsidR="007E63CE" w:rsidRDefault="007E63CE" w:rsidP="00F64F24">
            <w:r>
              <w:t xml:space="preserve">In order to meet the learning needs of </w:t>
            </w:r>
            <w:r>
              <w:rPr>
                <w:i/>
              </w:rPr>
              <w:t>all</w:t>
            </w:r>
            <w:r>
              <w:t xml:space="preserve"> students, </w:t>
            </w:r>
            <w:r w:rsidRPr="009F7C26">
              <w:t xml:space="preserve">I will </w:t>
            </w:r>
            <w:r>
              <w:t>utilize data from formative unit assessments to identify students below performance standards for that unit,</w:t>
            </w:r>
            <w:r w:rsidRPr="009F7C26">
              <w:t xml:space="preserve"> </w:t>
            </w:r>
            <w:r>
              <w:t>and design practice opportunities and activities such that at least 50% of those students reach proficient performance levels by the end of the unit.</w:t>
            </w:r>
          </w:p>
          <w:p w:rsidR="007E63CE" w:rsidRDefault="007E63CE" w:rsidP="00F64F24"/>
          <w:p w:rsidR="00A81846" w:rsidRDefault="00A81846" w:rsidP="00F64F24">
            <w:pPr>
              <w:rPr>
                <w:rFonts w:eastAsia="Times New Roman" w:cs="Arial"/>
                <w:szCs w:val="20"/>
                <w:u w:val="single"/>
              </w:rPr>
            </w:pPr>
          </w:p>
          <w:p w:rsidR="007E63CE" w:rsidRPr="00AF4A24" w:rsidRDefault="00220F4E" w:rsidP="00F64F24">
            <w:pPr>
              <w:rPr>
                <w:rFonts w:eastAsia="Times New Roman" w:cs="Arial"/>
                <w:szCs w:val="20"/>
              </w:rPr>
            </w:pPr>
            <w:r>
              <w:rPr>
                <w:rFonts w:eastAsia="Times New Roman" w:cs="Arial"/>
                <w:noProof/>
                <w:szCs w:val="20"/>
              </w:rPr>
              <mc:AlternateContent>
                <mc:Choice Requires="wps">
                  <w:drawing>
                    <wp:anchor distT="0" distB="0" distL="114300" distR="114300" simplePos="0" relativeHeight="251664384" behindDoc="0" locked="0" layoutInCell="1" allowOverlap="1">
                      <wp:simplePos x="0" y="0"/>
                      <wp:positionH relativeFrom="column">
                        <wp:posOffset>2352040</wp:posOffset>
                      </wp:positionH>
                      <wp:positionV relativeFrom="paragraph">
                        <wp:posOffset>135890</wp:posOffset>
                      </wp:positionV>
                      <wp:extent cx="1401445" cy="246380"/>
                      <wp:effectExtent l="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3CE" w:rsidRPr="000E0E4F" w:rsidRDefault="007E63CE" w:rsidP="007E63CE">
                                  <w:pPr>
                                    <w:spacing w:before="0" w:after="0" w:line="240" w:lineRule="auto"/>
                                    <w:rPr>
                                      <w:b/>
                                      <w:color w:val="1F497D" w:themeColor="text2"/>
                                    </w:rPr>
                                  </w:pPr>
                                  <w:r w:rsidRPr="000E0E4F">
                                    <w:rPr>
                                      <w:b/>
                                      <w:color w:val="1F497D" w:themeColor="text2"/>
                                    </w:rPr>
                                    <w:t>ALIGNED GOALS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85.2pt;margin-top:10.7pt;width:110.3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" stroked="f">
                      <v:textbox>
                        <w:txbxContent>
                          <w:p w:rsidR="007E63CE" w:rsidRPr="000E0E4F" w:rsidRDefault="007E63CE" w:rsidP="007E63CE">
                            <w:pPr>
                              <w:spacing w:before="0" w:after="0" w:line="240" w:lineRule="auto"/>
                              <w:rPr>
                                <w:b/>
                                <w:color w:val="1F497D" w:themeColor="text2"/>
                              </w:rPr>
                            </w:pPr>
                            <w:r w:rsidRPr="000E0E4F">
                              <w:rPr>
                                <w:b/>
                                <w:color w:val="1F497D" w:themeColor="text2"/>
                              </w:rPr>
                              <w:t>ALIGNED GOALS</w:t>
                            </w:r>
                          </w:p>
                        </w:txbxContent>
                      </v:textbox>
                    </v:shape>
                  </w:pict>
                </mc:Fallback>
              </mc:AlternateContent>
            </w:r>
            <w:r w:rsidR="007E63CE">
              <w:rPr>
                <w:rFonts w:eastAsia="Times New Roman" w:cs="Arial"/>
                <w:szCs w:val="20"/>
                <w:u w:val="single"/>
              </w:rPr>
              <w:t>Goal Duration</w:t>
            </w:r>
            <w:r w:rsidR="007E63CE">
              <w:rPr>
                <w:rFonts w:eastAsia="Times New Roman" w:cs="Arial"/>
                <w:szCs w:val="20"/>
              </w:rPr>
              <w:t>: 1 year</w:t>
            </w:r>
          </w:p>
        </w:tc>
        <w:tc>
          <w:tcPr>
            <w:tcW w:w="4780" w:type="dxa"/>
            <w:tcBorders>
              <w:left w:val="dashed" w:sz="4" w:space="0" w:color="auto"/>
            </w:tcBorders>
          </w:tcPr>
          <w:p w:rsidR="007E63CE" w:rsidRPr="00AF4A24" w:rsidRDefault="007E63CE" w:rsidP="00F64F24">
            <w:pPr>
              <w:spacing w:before="0" w:after="0" w:line="240" w:lineRule="auto"/>
              <w:ind w:left="381"/>
              <w:rPr>
                <w:rFonts w:eastAsia="Times New Roman" w:cs="Arial"/>
                <w:szCs w:val="20"/>
              </w:rPr>
            </w:pPr>
          </w:p>
          <w:p w:rsidR="007E63CE"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7E63C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7E63CE" w:rsidRPr="00AF4A24">
              <w:rPr>
                <w:rFonts w:eastAsia="Times New Roman" w:cs="Arial"/>
                <w:szCs w:val="20"/>
              </w:rPr>
              <w:t xml:space="preserve">  Individual </w:t>
            </w:r>
          </w:p>
          <w:p w:rsidR="007E63CE"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7E63C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7E63CE" w:rsidRPr="00AF4A24">
              <w:rPr>
                <w:rFonts w:eastAsia="Times New Roman" w:cs="Arial"/>
                <w:szCs w:val="20"/>
              </w:rPr>
              <w:t xml:space="preserve">  Team:</w:t>
            </w:r>
            <w:r w:rsidR="007E63CE">
              <w:rPr>
                <w:rFonts w:eastAsia="Times New Roman" w:cs="Arial"/>
                <w:szCs w:val="20"/>
              </w:rPr>
              <w:t xml:space="preserve">  </w:t>
            </w:r>
          </w:p>
          <w:p w:rsidR="007E63CE" w:rsidRDefault="007E63CE" w:rsidP="00F64F24">
            <w:r w:rsidRPr="009F7C26">
              <w:t>In order to more effectively differentiate instruction to meet the needs of individual stud</w:t>
            </w:r>
            <w:r>
              <w:t>ents, I will formatively assess student performance</w:t>
            </w:r>
            <w:r w:rsidR="00A81846">
              <w:t xml:space="preserve"> in at least one topic covered in MA CF Standard 2: Physical Activity and Fitness (topics include: Motor Skill Development, Fitness and Personal and Social Competency). I will then </w:t>
            </w:r>
            <w:r w:rsidRPr="009F7C26">
              <w:t xml:space="preserve">analyze </w:t>
            </w:r>
            <w:r>
              <w:t>the data</w:t>
            </w:r>
            <w:r w:rsidRPr="009F7C26">
              <w:t xml:space="preserve"> and use the results to make adjustment</w:t>
            </w:r>
            <w:r>
              <w:t>s to at least two</w:t>
            </w:r>
            <w:r w:rsidRPr="009F7C26">
              <w:t xml:space="preserve"> subsequent lesson plans</w:t>
            </w:r>
            <w:r>
              <w:t xml:space="preserve"> </w:t>
            </w:r>
            <w:r w:rsidR="00A81846">
              <w:t xml:space="preserve">within a given unit. </w:t>
            </w:r>
            <w:r>
              <w:t>My goal is to implement this assessment process in at least three units during the school year.</w:t>
            </w:r>
          </w:p>
          <w:p w:rsidR="007E63CE" w:rsidRPr="00AF4A24" w:rsidRDefault="00A81846" w:rsidP="00A81846">
            <w:pPr>
              <w:jc w:val="right"/>
              <w:rPr>
                <w:rFonts w:eastAsia="Times New Roman" w:cs="Arial"/>
                <w:szCs w:val="20"/>
              </w:rPr>
            </w:pPr>
            <w:r>
              <w:rPr>
                <w:rFonts w:eastAsia="Times New Roman" w:cs="Arial"/>
                <w:szCs w:val="20"/>
                <w:u w:val="single"/>
              </w:rPr>
              <w:t>Goal Duration</w:t>
            </w:r>
            <w:r>
              <w:rPr>
                <w:rFonts w:eastAsia="Times New Roman" w:cs="Arial"/>
                <w:szCs w:val="20"/>
              </w:rPr>
              <w:t>: 1 year</w:t>
            </w:r>
          </w:p>
        </w:tc>
      </w:tr>
    </w:tbl>
    <w:p w:rsidR="00F028FB" w:rsidRDefault="00F028FB" w:rsidP="00F028FB"/>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80"/>
      </w:tblGrid>
      <w:tr w:rsidR="00F028FB" w:rsidRPr="00AF4A24" w:rsidTr="00F64F24">
        <w:trPr>
          <w:trHeight w:val="864"/>
          <w:jc w:val="center"/>
        </w:trPr>
        <w:tc>
          <w:tcPr>
            <w:tcW w:w="9560" w:type="dxa"/>
            <w:gridSpan w:val="2"/>
            <w:shd w:val="clear" w:color="auto" w:fill="B8CCE4"/>
            <w:vAlign w:val="center"/>
          </w:tcPr>
          <w:p w:rsidR="00F028FB" w:rsidRPr="00AF4A24" w:rsidRDefault="00F028FB" w:rsidP="00F64F24">
            <w:pPr>
              <w:pStyle w:val="Heading2"/>
            </w:pPr>
            <w:bookmarkStart w:id="25" w:name="_Toc368051439"/>
            <w:r>
              <w:lastRenderedPageBreak/>
              <w:t>READING SPECIALIST*</w:t>
            </w:r>
            <w:bookmarkEnd w:id="25"/>
          </w:p>
        </w:tc>
      </w:tr>
      <w:tr w:rsidR="00F028FB" w:rsidRPr="00AF4A24" w:rsidTr="00F64F24">
        <w:trPr>
          <w:trHeight w:val="864"/>
          <w:jc w:val="center"/>
        </w:trPr>
        <w:tc>
          <w:tcPr>
            <w:tcW w:w="4780" w:type="dxa"/>
            <w:shd w:val="clear" w:color="auto" w:fill="B8CCE4"/>
            <w:vAlign w:val="center"/>
          </w:tcPr>
          <w:p w:rsidR="00F028FB" w:rsidRPr="00AF4A24" w:rsidRDefault="00F028FB" w:rsidP="00F64F24">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F028FB" w:rsidRPr="00AF4A24" w:rsidRDefault="00F028FB"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F028FB" w:rsidRPr="00AF4A24" w:rsidRDefault="00F028FB"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shd w:val="clear" w:color="auto" w:fill="B8CCE4"/>
            <w:vAlign w:val="center"/>
          </w:tcPr>
          <w:p w:rsidR="00F028FB" w:rsidRPr="00AF4A24" w:rsidRDefault="00F028FB" w:rsidP="00F64F24">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F028FB" w:rsidRPr="00AF4A24" w:rsidRDefault="00F028FB"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F028FB" w:rsidRPr="00AF4A24" w:rsidRDefault="00F028FB" w:rsidP="00F64F24">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F028FB" w:rsidRPr="00AF4A24" w:rsidTr="00F64F24">
        <w:trPr>
          <w:trHeight w:val="260"/>
          <w:jc w:val="center"/>
        </w:trPr>
        <w:tc>
          <w:tcPr>
            <w:tcW w:w="4780" w:type="dxa"/>
          </w:tcPr>
          <w:p w:rsidR="00F028FB" w:rsidRPr="00AF4A24" w:rsidRDefault="00F028FB" w:rsidP="00F64F24">
            <w:pPr>
              <w:spacing w:before="0" w:after="0" w:line="240" w:lineRule="auto"/>
              <w:ind w:left="381"/>
              <w:rPr>
                <w:rFonts w:eastAsia="Times New Roman" w:cs="Arial"/>
                <w:szCs w:val="20"/>
              </w:rPr>
            </w:pPr>
          </w:p>
          <w:p w:rsidR="00F028FB" w:rsidRPr="00AF4A24"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F028FB">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F028FB" w:rsidRPr="00AF4A24">
              <w:rPr>
                <w:rFonts w:eastAsia="Times New Roman" w:cs="Arial"/>
                <w:szCs w:val="20"/>
              </w:rPr>
              <w:t xml:space="preserve">  Individual </w:t>
            </w:r>
          </w:p>
          <w:p w:rsidR="00F028FB"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F028FB">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F028FB" w:rsidRPr="00AF4A24">
              <w:rPr>
                <w:rFonts w:eastAsia="Times New Roman" w:cs="Arial"/>
                <w:szCs w:val="20"/>
              </w:rPr>
              <w:t xml:space="preserve">  Team:</w:t>
            </w:r>
            <w:r w:rsidR="00F028FB">
              <w:rPr>
                <w:rFonts w:eastAsia="Times New Roman" w:cs="Arial"/>
                <w:szCs w:val="20"/>
              </w:rPr>
              <w:t xml:space="preserve">  </w:t>
            </w:r>
          </w:p>
          <w:p w:rsidR="00F028FB" w:rsidRDefault="00F028FB" w:rsidP="00F64F24">
            <w:r w:rsidRPr="00087D25">
              <w:t xml:space="preserve">In order to reduce the achievement gap and get all first graders on grade level for reading comprehension by the end of the 2013-2014 school year, </w:t>
            </w:r>
            <w:r>
              <w:t>I</w:t>
            </w:r>
            <w:r w:rsidRPr="00087D25">
              <w:t xml:space="preserve"> will develop and implement intervention action plans for all students who enter 1</w:t>
            </w:r>
            <w:r w:rsidRPr="00087D25">
              <w:rPr>
                <w:vertAlign w:val="superscript"/>
              </w:rPr>
              <w:t>st</w:t>
            </w:r>
            <w:r w:rsidRPr="00087D25">
              <w:t xml:space="preserve"> grade below an Independent D, such that they advance at least five levels </w:t>
            </w:r>
            <w:r>
              <w:t>by the end of the school year</w:t>
            </w:r>
            <w:r w:rsidRPr="00087D25">
              <w:t>.</w:t>
            </w:r>
          </w:p>
          <w:p w:rsidR="00F028FB" w:rsidRDefault="00F028FB" w:rsidP="00F64F24"/>
          <w:p w:rsidR="00F028FB" w:rsidRDefault="00F028FB" w:rsidP="00F64F24"/>
          <w:p w:rsidR="00F028FB" w:rsidRPr="00AF4A24" w:rsidRDefault="00F028FB" w:rsidP="00F64F24">
            <w:pPr>
              <w:rPr>
                <w:rFonts w:eastAsia="Times New Roman" w:cs="Arial"/>
                <w:szCs w:val="20"/>
              </w:rPr>
            </w:pPr>
            <w:r>
              <w:rPr>
                <w:rFonts w:eastAsia="Times New Roman" w:cs="Arial"/>
                <w:szCs w:val="20"/>
                <w:u w:val="single"/>
              </w:rPr>
              <w:t>Goal Duration</w:t>
            </w:r>
            <w:r>
              <w:rPr>
                <w:rFonts w:eastAsia="Times New Roman" w:cs="Arial"/>
                <w:szCs w:val="20"/>
              </w:rPr>
              <w:t>: 1 year</w:t>
            </w:r>
          </w:p>
        </w:tc>
        <w:tc>
          <w:tcPr>
            <w:tcW w:w="4780" w:type="dxa"/>
          </w:tcPr>
          <w:p w:rsidR="00F028FB" w:rsidRPr="00AF4A24" w:rsidRDefault="00F028FB" w:rsidP="00F64F24">
            <w:pPr>
              <w:spacing w:before="0" w:after="0" w:line="240" w:lineRule="auto"/>
              <w:ind w:left="381"/>
              <w:rPr>
                <w:rFonts w:eastAsia="Times New Roman" w:cs="Arial"/>
                <w:szCs w:val="20"/>
              </w:rPr>
            </w:pPr>
          </w:p>
          <w:p w:rsidR="00F028FB" w:rsidRPr="00AF4A24"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F028FB">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F028FB" w:rsidRPr="00AF4A24">
              <w:rPr>
                <w:rFonts w:eastAsia="Times New Roman" w:cs="Arial"/>
                <w:szCs w:val="20"/>
              </w:rPr>
              <w:t xml:space="preserve">  Individual </w:t>
            </w:r>
          </w:p>
          <w:p w:rsidR="00F028FB"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F028FB">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F028FB" w:rsidRPr="00AF4A24">
              <w:rPr>
                <w:rFonts w:eastAsia="Times New Roman" w:cs="Arial"/>
                <w:szCs w:val="20"/>
              </w:rPr>
              <w:t xml:space="preserve">  Team:</w:t>
            </w:r>
            <w:r w:rsidR="00F028FB">
              <w:rPr>
                <w:rFonts w:eastAsia="Times New Roman" w:cs="Arial"/>
                <w:szCs w:val="20"/>
              </w:rPr>
              <w:t xml:space="preserve">  Reading specialists</w:t>
            </w:r>
          </w:p>
          <w:p w:rsidR="00F028FB" w:rsidRDefault="00F028FB" w:rsidP="00F64F24">
            <w:r w:rsidRPr="00A03652">
              <w:t xml:space="preserve">In an effort to improve communication between classroom teachers and middle school reading specialists around strengthening supports to at-risk students, each reading specialist will collaborate with at least one classroom teacher over the course of the school year to develop and implement intervention action plans for their struggling readers, including monthly updates to each plan in response to agreed-upon student performance objectives.  </w:t>
            </w:r>
          </w:p>
          <w:p w:rsidR="00F028FB" w:rsidRPr="00AF4A24" w:rsidRDefault="00F028FB" w:rsidP="00F64F24">
            <w:pPr>
              <w:rPr>
                <w:rFonts w:eastAsia="Times New Roman" w:cs="Arial"/>
                <w:szCs w:val="20"/>
              </w:rPr>
            </w:pPr>
            <w:r>
              <w:rPr>
                <w:rFonts w:eastAsia="Times New Roman" w:cs="Arial"/>
                <w:szCs w:val="20"/>
                <w:u w:val="single"/>
              </w:rPr>
              <w:t>Goal Duration</w:t>
            </w:r>
            <w:r>
              <w:rPr>
                <w:rFonts w:eastAsia="Times New Roman" w:cs="Arial"/>
                <w:szCs w:val="20"/>
              </w:rPr>
              <w:t>: 1 year</w:t>
            </w:r>
          </w:p>
        </w:tc>
      </w:tr>
    </w:tbl>
    <w:p w:rsidR="00F028FB" w:rsidRPr="00AA182F" w:rsidRDefault="00F028FB" w:rsidP="00F028FB">
      <w:pPr>
        <w:spacing w:before="0" w:after="0" w:line="240" w:lineRule="auto"/>
        <w:rPr>
          <w:rFonts w:eastAsia="Times New Roman" w:cs="Arial"/>
          <w:sz w:val="18"/>
          <w:szCs w:val="18"/>
        </w:rPr>
      </w:pPr>
      <w:r w:rsidRPr="00AA182F">
        <w:rPr>
          <w:rFonts w:eastAsia="Times New Roman" w:cs="Arial"/>
          <w:sz w:val="18"/>
          <w:szCs w:val="18"/>
        </w:rPr>
        <w:t>*Reading Specialists may or may not be classified as a classroom teacher, depending on the scope of their role and responsibilities.</w:t>
      </w:r>
    </w:p>
    <w:p w:rsidR="00F028FB" w:rsidRDefault="00F028FB" w:rsidP="00F028FB"/>
    <w:p w:rsidR="00F028FB" w:rsidRDefault="00F028FB" w:rsidP="00F028FB"/>
    <w:p w:rsidR="00F028FB" w:rsidRDefault="00F028FB" w:rsidP="00F028FB"/>
    <w:p w:rsidR="00F028FB" w:rsidRDefault="00F028FB">
      <w:pPr>
        <w:spacing w:before="0" w:after="0" w:line="240" w:lineRule="auto"/>
        <w:rPr>
          <w:rFonts w:eastAsia="Times New Roman" w:cs="Arial"/>
          <w:b/>
          <w:bCs/>
          <w:color w:val="E36C0A" w:themeColor="accent6" w:themeShade="BF"/>
          <w:sz w:val="32"/>
          <w:szCs w:val="32"/>
        </w:rPr>
      </w:pPr>
      <w:r>
        <w:br w:type="page"/>
      </w:r>
    </w:p>
    <w:p w:rsidR="007B2CE9" w:rsidRPr="006224D4" w:rsidRDefault="00C1356E" w:rsidP="006224D4">
      <w:pPr>
        <w:pStyle w:val="Heading1"/>
      </w:pPr>
      <w:bookmarkStart w:id="26" w:name="_Toc368051440"/>
      <w:r w:rsidRPr="006224D4">
        <w:lastRenderedPageBreak/>
        <w:t>SPECIALIZED INSTRUCTIONAL SUPPORT PERSONNEL</w:t>
      </w:r>
      <w:bookmarkEnd w:id="26"/>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80"/>
      </w:tblGrid>
      <w:tr w:rsidR="00C1356E" w:rsidRPr="00AF4A24" w:rsidTr="00C1356E">
        <w:trPr>
          <w:trHeight w:val="864"/>
          <w:jc w:val="center"/>
        </w:trPr>
        <w:tc>
          <w:tcPr>
            <w:tcW w:w="9560" w:type="dxa"/>
            <w:gridSpan w:val="2"/>
            <w:shd w:val="clear" w:color="auto" w:fill="B8CCE4"/>
            <w:vAlign w:val="center"/>
          </w:tcPr>
          <w:p w:rsidR="00C1356E" w:rsidRPr="00AF4A24" w:rsidRDefault="00C1356E" w:rsidP="00504895">
            <w:pPr>
              <w:pStyle w:val="Heading2"/>
            </w:pPr>
            <w:bookmarkStart w:id="27" w:name="_Toc368051441"/>
            <w:r>
              <w:t>LIBRARIAN</w:t>
            </w:r>
            <w:bookmarkEnd w:id="27"/>
          </w:p>
        </w:tc>
      </w:tr>
      <w:tr w:rsidR="00C1356E" w:rsidRPr="00AF4A24" w:rsidTr="00C1356E">
        <w:trPr>
          <w:trHeight w:val="864"/>
          <w:jc w:val="center"/>
        </w:trPr>
        <w:tc>
          <w:tcPr>
            <w:tcW w:w="4780" w:type="dxa"/>
            <w:shd w:val="clear" w:color="auto" w:fill="B8CCE4"/>
            <w:vAlign w:val="center"/>
          </w:tcPr>
          <w:p w:rsidR="00C1356E" w:rsidRPr="00AF4A24" w:rsidRDefault="00C1356E" w:rsidP="00C1356E">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C1356E" w:rsidRPr="00AF4A24" w:rsidRDefault="00C1356E"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C1356E" w:rsidRPr="00AF4A24" w:rsidRDefault="00C1356E"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shd w:val="clear" w:color="auto" w:fill="B8CCE4"/>
            <w:vAlign w:val="center"/>
          </w:tcPr>
          <w:p w:rsidR="00C1356E" w:rsidRPr="00AF4A24" w:rsidRDefault="00C1356E" w:rsidP="00C1356E">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C1356E" w:rsidRPr="00AF4A24" w:rsidRDefault="00C1356E" w:rsidP="00C1356E">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C1356E" w:rsidRPr="00AF4A24" w:rsidRDefault="00C1356E" w:rsidP="00C1356E">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C1356E" w:rsidRPr="00AF4A24" w:rsidTr="00AA182F">
        <w:trPr>
          <w:trHeight w:val="530"/>
          <w:jc w:val="center"/>
        </w:trPr>
        <w:tc>
          <w:tcPr>
            <w:tcW w:w="4780" w:type="dxa"/>
          </w:tcPr>
          <w:p w:rsidR="00C1356E" w:rsidRPr="00AF4A24" w:rsidRDefault="00C1356E" w:rsidP="00C1356E">
            <w:pPr>
              <w:spacing w:before="0" w:after="0" w:line="240" w:lineRule="auto"/>
              <w:ind w:left="381"/>
              <w:rPr>
                <w:rFonts w:eastAsia="Times New Roman" w:cs="Arial"/>
                <w:szCs w:val="20"/>
              </w:rPr>
            </w:pPr>
          </w:p>
          <w:p w:rsidR="00C1356E" w:rsidRPr="00AF4A24"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C1356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C1356E" w:rsidRPr="00AF4A24">
              <w:rPr>
                <w:rFonts w:eastAsia="Times New Roman" w:cs="Arial"/>
                <w:szCs w:val="20"/>
              </w:rPr>
              <w:t xml:space="preserve">  Individual </w:t>
            </w:r>
          </w:p>
          <w:p w:rsidR="00C1356E"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C1356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C1356E" w:rsidRPr="00AF4A24">
              <w:rPr>
                <w:rFonts w:eastAsia="Times New Roman" w:cs="Arial"/>
                <w:szCs w:val="20"/>
              </w:rPr>
              <w:t xml:space="preserve">  Team:</w:t>
            </w:r>
            <w:r w:rsidR="00C1356E">
              <w:rPr>
                <w:rFonts w:eastAsia="Times New Roman" w:cs="Arial"/>
                <w:szCs w:val="20"/>
              </w:rPr>
              <w:t xml:space="preserve"> </w:t>
            </w:r>
          </w:p>
          <w:p w:rsidR="00C1356E" w:rsidRDefault="00C1356E" w:rsidP="001F5AB8">
            <w:r w:rsidRPr="00087D25">
              <w:t>Through direct instruction and adjustments to practice, I will implement appropriate interventions and enhancements such that 80 percent of participating 9</w:t>
            </w:r>
            <w:r w:rsidRPr="00087D25">
              <w:rPr>
                <w:vertAlign w:val="superscript"/>
              </w:rPr>
              <w:t>th</w:t>
            </w:r>
            <w:r w:rsidRPr="00087D25">
              <w:t xml:space="preserve"> grade World History students will score proficient in </w:t>
            </w:r>
            <w:r w:rsidR="001F5AB8">
              <w:t xml:space="preserve">the ethical use of information </w:t>
            </w:r>
            <w:r w:rsidRPr="00087D25">
              <w:t>(the selection and citation of information gathered from a variety of sources and formats)</w:t>
            </w:r>
            <w:r w:rsidR="001F5AB8">
              <w:t xml:space="preserve"> </w:t>
            </w:r>
            <w:r w:rsidRPr="00087D25">
              <w:t>on their end-of-year research project, as measured using a predetermined rubric by May 2014.</w:t>
            </w:r>
          </w:p>
          <w:p w:rsidR="004F504D" w:rsidRDefault="004F504D" w:rsidP="001F5AB8"/>
          <w:p w:rsidR="004F504D" w:rsidRPr="00AF4A24" w:rsidRDefault="004F504D" w:rsidP="001F5AB8">
            <w:pPr>
              <w:rPr>
                <w:rFonts w:eastAsia="Times New Roman" w:cs="Arial"/>
                <w:szCs w:val="20"/>
              </w:rPr>
            </w:pPr>
            <w:r>
              <w:rPr>
                <w:rFonts w:eastAsia="Times New Roman" w:cs="Arial"/>
                <w:szCs w:val="20"/>
                <w:u w:val="single"/>
              </w:rPr>
              <w:t>Goal Duration</w:t>
            </w:r>
            <w:r>
              <w:rPr>
                <w:rFonts w:eastAsia="Times New Roman" w:cs="Arial"/>
                <w:szCs w:val="20"/>
              </w:rPr>
              <w:t>: 1 year</w:t>
            </w:r>
          </w:p>
        </w:tc>
        <w:tc>
          <w:tcPr>
            <w:tcW w:w="4780" w:type="dxa"/>
          </w:tcPr>
          <w:p w:rsidR="00C1356E" w:rsidRPr="00AF4A24" w:rsidRDefault="00C1356E" w:rsidP="00C1356E">
            <w:pPr>
              <w:spacing w:before="0" w:after="0" w:line="240" w:lineRule="auto"/>
              <w:ind w:left="381"/>
              <w:rPr>
                <w:rFonts w:eastAsia="Times New Roman" w:cs="Arial"/>
                <w:szCs w:val="20"/>
              </w:rPr>
            </w:pPr>
          </w:p>
          <w:p w:rsidR="00C1356E" w:rsidRPr="00AF4A24"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C1356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C1356E" w:rsidRPr="00AF4A24">
              <w:rPr>
                <w:rFonts w:eastAsia="Times New Roman" w:cs="Arial"/>
                <w:szCs w:val="20"/>
              </w:rPr>
              <w:t xml:space="preserve">  Individual </w:t>
            </w:r>
          </w:p>
          <w:p w:rsidR="00C1356E" w:rsidRDefault="00825B5B" w:rsidP="00C1356E">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C1356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C1356E" w:rsidRPr="00AF4A24">
              <w:rPr>
                <w:rFonts w:eastAsia="Times New Roman" w:cs="Arial"/>
                <w:szCs w:val="20"/>
              </w:rPr>
              <w:t xml:space="preserve">  Team:</w:t>
            </w:r>
            <w:r w:rsidR="00C1356E">
              <w:rPr>
                <w:rFonts w:eastAsia="Times New Roman" w:cs="Arial"/>
                <w:szCs w:val="20"/>
              </w:rPr>
              <w:t xml:space="preserve">  School librarians</w:t>
            </w:r>
          </w:p>
          <w:p w:rsidR="00C1356E" w:rsidRDefault="001F5AB8" w:rsidP="006B7C2B">
            <w:r w:rsidRPr="001F5AB8">
              <w:t xml:space="preserve">To improve curriculum-focused collaboration between librarian and classroom teacher, each school librarian will work with two teachers in </w:t>
            </w:r>
            <w:r w:rsidR="006B7C2B">
              <w:t xml:space="preserve">the </w:t>
            </w:r>
            <w:r w:rsidRPr="001F5AB8">
              <w:t>development of four collaborative units that are aligned with the Common Core Writing Strand: Research (to build and present knowledge), with a focus on improving student use of digital information and media literacy skills.</w:t>
            </w:r>
            <w:r w:rsidR="006B7C2B">
              <w:t xml:space="preserve"> </w:t>
            </w:r>
            <w:r w:rsidRPr="001F5AB8">
              <w:t>Frameworks for these collaborative units will be shared with district educators at the end of the year as examples of effect</w:t>
            </w:r>
            <w:r w:rsidR="006B7C2B">
              <w:t>ive research design strategies.</w:t>
            </w:r>
          </w:p>
          <w:p w:rsidR="004F504D" w:rsidRPr="00AF4A24" w:rsidRDefault="004F504D" w:rsidP="006B7C2B">
            <w:pPr>
              <w:rPr>
                <w:rFonts w:eastAsia="Times New Roman" w:cs="Arial"/>
                <w:szCs w:val="20"/>
              </w:rPr>
            </w:pPr>
            <w:r>
              <w:rPr>
                <w:rFonts w:eastAsia="Times New Roman" w:cs="Arial"/>
                <w:szCs w:val="20"/>
                <w:u w:val="single"/>
              </w:rPr>
              <w:t>Goal Duration</w:t>
            </w:r>
            <w:r>
              <w:rPr>
                <w:rFonts w:eastAsia="Times New Roman" w:cs="Arial"/>
                <w:szCs w:val="20"/>
              </w:rPr>
              <w:t>: 1 year</w:t>
            </w:r>
          </w:p>
        </w:tc>
      </w:tr>
    </w:tbl>
    <w:p w:rsidR="00C1356E" w:rsidRDefault="00C1356E" w:rsidP="00CD43EC">
      <w:pPr>
        <w:spacing w:before="60" w:after="60"/>
      </w:pPr>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80"/>
      </w:tblGrid>
      <w:tr w:rsidR="00750FF2" w:rsidRPr="00AF4A24" w:rsidTr="00F64F24">
        <w:trPr>
          <w:trHeight w:val="864"/>
          <w:jc w:val="center"/>
        </w:trPr>
        <w:tc>
          <w:tcPr>
            <w:tcW w:w="9560" w:type="dxa"/>
            <w:gridSpan w:val="2"/>
            <w:shd w:val="clear" w:color="auto" w:fill="B8CCE4"/>
            <w:vAlign w:val="center"/>
          </w:tcPr>
          <w:p w:rsidR="00750FF2" w:rsidRPr="00AF4A24" w:rsidRDefault="00750FF2" w:rsidP="00F64F24">
            <w:pPr>
              <w:pStyle w:val="Heading2"/>
            </w:pPr>
            <w:bookmarkStart w:id="28" w:name="_Toc368051442"/>
            <w:r>
              <w:t>SCHOOL PSYCHOLOGIST</w:t>
            </w:r>
            <w:bookmarkEnd w:id="28"/>
          </w:p>
        </w:tc>
      </w:tr>
      <w:tr w:rsidR="00750FF2" w:rsidRPr="00AF4A24" w:rsidTr="00F64F24">
        <w:trPr>
          <w:trHeight w:val="864"/>
          <w:jc w:val="center"/>
        </w:trPr>
        <w:tc>
          <w:tcPr>
            <w:tcW w:w="4780" w:type="dxa"/>
            <w:shd w:val="clear" w:color="auto" w:fill="B8CCE4"/>
            <w:vAlign w:val="center"/>
          </w:tcPr>
          <w:p w:rsidR="00750FF2" w:rsidRPr="00AF4A24" w:rsidRDefault="00750FF2" w:rsidP="00F64F24">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750FF2" w:rsidRPr="00AF4A24" w:rsidRDefault="00750FF2"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750FF2" w:rsidRPr="00AF4A24" w:rsidRDefault="00750FF2"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shd w:val="clear" w:color="auto" w:fill="B8CCE4"/>
            <w:vAlign w:val="center"/>
          </w:tcPr>
          <w:p w:rsidR="00750FF2" w:rsidRPr="00AF4A24" w:rsidRDefault="00750FF2" w:rsidP="00F64F24">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750FF2" w:rsidRPr="00AF4A24" w:rsidRDefault="00750FF2"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750FF2" w:rsidRPr="00AF4A24" w:rsidRDefault="00750FF2" w:rsidP="00F64F24">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750FF2" w:rsidRPr="00AF4A24" w:rsidTr="00F64F24">
        <w:trPr>
          <w:trHeight w:val="1160"/>
          <w:jc w:val="center"/>
        </w:trPr>
        <w:tc>
          <w:tcPr>
            <w:tcW w:w="4780" w:type="dxa"/>
          </w:tcPr>
          <w:p w:rsidR="00750FF2" w:rsidRPr="00AF4A24" w:rsidRDefault="00750FF2" w:rsidP="00F64F24">
            <w:pPr>
              <w:spacing w:before="0" w:after="0" w:line="240" w:lineRule="auto"/>
              <w:ind w:left="381"/>
              <w:rPr>
                <w:rFonts w:eastAsia="Times New Roman" w:cs="Arial"/>
                <w:szCs w:val="20"/>
              </w:rPr>
            </w:pPr>
          </w:p>
          <w:p w:rsidR="00750FF2" w:rsidRPr="00AF4A24"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 w:val="20"/>
                    <w:default w:val="1"/>
                  </w:checkBox>
                </w:ffData>
              </w:fldChar>
            </w:r>
            <w:r w:rsidR="00750FF2">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750FF2" w:rsidRPr="00AF4A24">
              <w:rPr>
                <w:rFonts w:eastAsia="Times New Roman" w:cs="Arial"/>
                <w:szCs w:val="20"/>
              </w:rPr>
              <w:t xml:space="preserve">  Individual </w:t>
            </w:r>
          </w:p>
          <w:p w:rsidR="00750FF2"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750FF2">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750FF2" w:rsidRPr="00AF4A24">
              <w:rPr>
                <w:rFonts w:eastAsia="Times New Roman" w:cs="Arial"/>
                <w:szCs w:val="20"/>
              </w:rPr>
              <w:t xml:space="preserve">  Team:</w:t>
            </w:r>
            <w:r w:rsidR="00750FF2">
              <w:rPr>
                <w:rFonts w:eastAsia="Times New Roman" w:cs="Arial"/>
                <w:szCs w:val="20"/>
              </w:rPr>
              <w:t xml:space="preserve"> </w:t>
            </w:r>
          </w:p>
          <w:p w:rsidR="00750FF2" w:rsidRDefault="00750FF2" w:rsidP="00F64F24">
            <w:r w:rsidRPr="00087D25">
              <w:t>In order to improve</w:t>
            </w:r>
            <w:r>
              <w:t xml:space="preserve"> students’ abilities</w:t>
            </w:r>
            <w:r w:rsidRPr="00087D25">
              <w:t xml:space="preserve"> to manage anxiety related symptoms and better focus on academic learning, I will em</w:t>
            </w:r>
            <w:r>
              <w:t>ploy direct instruction of resea</w:t>
            </w:r>
            <w:r w:rsidRPr="00087D25">
              <w:t>rch-based interventions/prevention strategies with targeted students over an 8-week period, such that students spend less time in the nurse’s office, report higher attendance rates, and exhibit more on-task behavior in the classroom.</w:t>
            </w:r>
          </w:p>
          <w:p w:rsidR="00750FF2" w:rsidRPr="00AA4143" w:rsidRDefault="00750FF2" w:rsidP="00F64F24">
            <w:pPr>
              <w:rPr>
                <w:strike/>
              </w:rPr>
            </w:pPr>
            <w:r>
              <w:rPr>
                <w:u w:val="single"/>
              </w:rPr>
              <w:t>Goal Duration</w:t>
            </w:r>
            <w:r>
              <w:t>: 1 year</w:t>
            </w:r>
          </w:p>
        </w:tc>
        <w:tc>
          <w:tcPr>
            <w:tcW w:w="4780" w:type="dxa"/>
          </w:tcPr>
          <w:p w:rsidR="00750FF2" w:rsidRPr="00AF4A24" w:rsidRDefault="00750FF2" w:rsidP="00F64F24">
            <w:pPr>
              <w:spacing w:before="0" w:after="0" w:line="240" w:lineRule="auto"/>
              <w:ind w:left="381"/>
              <w:rPr>
                <w:rFonts w:eastAsia="Times New Roman" w:cs="Arial"/>
                <w:szCs w:val="20"/>
              </w:rPr>
            </w:pPr>
          </w:p>
          <w:p w:rsidR="00750FF2" w:rsidRPr="00AF4A24"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750FF2">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750FF2" w:rsidRPr="00AF4A24">
              <w:rPr>
                <w:rFonts w:eastAsia="Times New Roman" w:cs="Arial"/>
                <w:szCs w:val="20"/>
              </w:rPr>
              <w:t xml:space="preserve">  Individual </w:t>
            </w:r>
          </w:p>
          <w:p w:rsidR="00750FF2"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750FF2">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750FF2" w:rsidRPr="00AF4A24">
              <w:rPr>
                <w:rFonts w:eastAsia="Times New Roman" w:cs="Arial"/>
                <w:szCs w:val="20"/>
              </w:rPr>
              <w:t xml:space="preserve">  Team:</w:t>
            </w:r>
            <w:r w:rsidR="00750FF2">
              <w:rPr>
                <w:rFonts w:eastAsia="Times New Roman" w:cs="Arial"/>
                <w:szCs w:val="20"/>
              </w:rPr>
              <w:t xml:space="preserve"> </w:t>
            </w:r>
          </w:p>
          <w:p w:rsidR="00750FF2" w:rsidRDefault="00750FF2" w:rsidP="00F64F24">
            <w:r>
              <w:t>In order to</w:t>
            </w:r>
            <w:r w:rsidRPr="00087D25">
              <w:t xml:space="preserve"> expand my role as a school psycholog</w:t>
            </w:r>
            <w:r>
              <w:t xml:space="preserve">ist from testing to prevention </w:t>
            </w:r>
            <w:r w:rsidRPr="00087D25">
              <w:t>and promote a safer and</w:t>
            </w:r>
            <w:r>
              <w:t xml:space="preserve"> more supportive school climate</w:t>
            </w:r>
            <w:r w:rsidRPr="00087D25">
              <w:t xml:space="preserve">, I will identify and implement appropriate, research-based social-emotional intervention strategies in small, targeted </w:t>
            </w:r>
            <w:r>
              <w:t xml:space="preserve">prevention/intervention groups </w:t>
            </w:r>
            <w:r w:rsidRPr="00087D25">
              <w:t>comprised of at-r</w:t>
            </w:r>
            <w:r>
              <w:t>isk students</w:t>
            </w:r>
            <w:r w:rsidRPr="00087D25">
              <w:t xml:space="preserve"> that will meet one time per week for eight weeks.</w:t>
            </w:r>
          </w:p>
          <w:p w:rsidR="00750FF2" w:rsidRPr="00AA4143" w:rsidRDefault="00750FF2" w:rsidP="00F64F24">
            <w:pPr>
              <w:rPr>
                <w:rFonts w:eastAsia="Times New Roman" w:cs="Arial"/>
                <w:szCs w:val="20"/>
              </w:rPr>
            </w:pPr>
            <w:r>
              <w:rPr>
                <w:u w:val="single"/>
              </w:rPr>
              <w:t>Goal Duration</w:t>
            </w:r>
            <w:r>
              <w:t>: 1 year</w:t>
            </w:r>
          </w:p>
        </w:tc>
      </w:tr>
    </w:tbl>
    <w:p w:rsidR="00750FF2" w:rsidRDefault="00750FF2" w:rsidP="00CD43EC">
      <w:pPr>
        <w:spacing w:before="60" w:after="60"/>
      </w:pPr>
    </w:p>
    <w:p w:rsidR="00750FF2" w:rsidRDefault="00750FF2" w:rsidP="00CD43EC">
      <w:pPr>
        <w:spacing w:before="60" w:after="60"/>
      </w:pPr>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80"/>
      </w:tblGrid>
      <w:tr w:rsidR="00EB06EA" w:rsidRPr="00AF4A24" w:rsidTr="00914D88">
        <w:trPr>
          <w:trHeight w:val="864"/>
          <w:jc w:val="center"/>
        </w:trPr>
        <w:tc>
          <w:tcPr>
            <w:tcW w:w="9560" w:type="dxa"/>
            <w:gridSpan w:val="2"/>
            <w:shd w:val="clear" w:color="auto" w:fill="B8CCE4"/>
            <w:vAlign w:val="center"/>
          </w:tcPr>
          <w:p w:rsidR="00EB06EA" w:rsidRPr="00AF4A24" w:rsidRDefault="00EB06EA" w:rsidP="00504895">
            <w:pPr>
              <w:pStyle w:val="Heading2"/>
            </w:pPr>
            <w:bookmarkStart w:id="29" w:name="_Toc368051443"/>
            <w:r>
              <w:lastRenderedPageBreak/>
              <w:t>NURSE</w:t>
            </w:r>
            <w:bookmarkEnd w:id="29"/>
          </w:p>
        </w:tc>
      </w:tr>
      <w:tr w:rsidR="00EB06EA" w:rsidRPr="00AF4A24" w:rsidTr="00914D88">
        <w:trPr>
          <w:trHeight w:val="864"/>
          <w:jc w:val="center"/>
        </w:trPr>
        <w:tc>
          <w:tcPr>
            <w:tcW w:w="4780" w:type="dxa"/>
            <w:shd w:val="clear" w:color="auto" w:fill="B8CCE4"/>
            <w:vAlign w:val="center"/>
          </w:tcPr>
          <w:p w:rsidR="00EB06EA" w:rsidRPr="00AF4A24" w:rsidRDefault="00EB06EA" w:rsidP="00914D88">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EB06EA" w:rsidRPr="00AF4A24" w:rsidRDefault="00EB06EA" w:rsidP="00914D88">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EB06EA" w:rsidRPr="00AF4A24" w:rsidRDefault="00EB06EA" w:rsidP="00914D88">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shd w:val="clear" w:color="auto" w:fill="B8CCE4"/>
            <w:vAlign w:val="center"/>
          </w:tcPr>
          <w:p w:rsidR="00EB06EA" w:rsidRPr="00AF4A24" w:rsidRDefault="00EB06EA" w:rsidP="00914D88">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EB06EA" w:rsidRPr="00AF4A24" w:rsidRDefault="00EB06EA" w:rsidP="00914D88">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EB06EA" w:rsidRPr="00AF4A24" w:rsidRDefault="00EB06EA" w:rsidP="00914D88">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EB06EA" w:rsidRPr="00AF4A24" w:rsidTr="00715122">
        <w:trPr>
          <w:trHeight w:val="260"/>
          <w:jc w:val="center"/>
        </w:trPr>
        <w:tc>
          <w:tcPr>
            <w:tcW w:w="4780" w:type="dxa"/>
          </w:tcPr>
          <w:p w:rsidR="00EB06EA" w:rsidRPr="00AF4A24" w:rsidRDefault="00825B5B" w:rsidP="001357AE">
            <w:pPr>
              <w:spacing w:before="120" w:after="0" w:line="240" w:lineRule="auto"/>
              <w:rPr>
                <w:rFonts w:eastAsia="Times New Roman" w:cs="Arial"/>
                <w:szCs w:val="20"/>
              </w:rPr>
            </w:pPr>
            <w:r>
              <w:rPr>
                <w:rFonts w:eastAsia="Times New Roman" w:cs="Arial"/>
                <w:szCs w:val="20"/>
              </w:rPr>
              <w:fldChar w:fldCharType="begin">
                <w:ffData>
                  <w:name w:val=""/>
                  <w:enabled/>
                  <w:calcOnExit w:val="0"/>
                  <w:checkBox>
                    <w:size w:val="20"/>
                    <w:default w:val="0"/>
                  </w:checkBox>
                </w:ffData>
              </w:fldChar>
            </w:r>
            <w:r w:rsidR="00EB06EA">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EB06EA" w:rsidRPr="00AF4A24">
              <w:rPr>
                <w:rFonts w:eastAsia="Times New Roman" w:cs="Arial"/>
                <w:szCs w:val="20"/>
              </w:rPr>
              <w:t xml:space="preserve">  Individual </w:t>
            </w:r>
          </w:p>
          <w:p w:rsidR="00EB06EA" w:rsidRDefault="00825B5B" w:rsidP="00914D88">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EB06EA">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EB06EA" w:rsidRPr="00AF4A24">
              <w:rPr>
                <w:rFonts w:eastAsia="Times New Roman" w:cs="Arial"/>
                <w:szCs w:val="20"/>
              </w:rPr>
              <w:t xml:space="preserve">  Team:</w:t>
            </w:r>
            <w:r w:rsidR="00EB06EA">
              <w:rPr>
                <w:rFonts w:eastAsia="Times New Roman" w:cs="Arial"/>
                <w:szCs w:val="20"/>
              </w:rPr>
              <w:t xml:space="preserve"> District school nurse staff</w:t>
            </w:r>
          </w:p>
          <w:p w:rsidR="00EB06EA" w:rsidRDefault="00EB06EA" w:rsidP="00EC3D27">
            <w:r w:rsidRPr="00087D25">
              <w:t>To improve</w:t>
            </w:r>
            <w:r w:rsidR="00EC3D27">
              <w:t xml:space="preserve"> </w:t>
            </w:r>
            <w:r w:rsidRPr="00087D25">
              <w:t xml:space="preserve">student time on </w:t>
            </w:r>
            <w:r w:rsidR="00EC3D27">
              <w:t xml:space="preserve">learning for all students with </w:t>
            </w:r>
            <w:r w:rsidRPr="00087D25">
              <w:t>patterns of non-specific complaints, we will work to decrease f</w:t>
            </w:r>
            <w:r w:rsidR="00EC3D27">
              <w:t xml:space="preserve">requency of nurse visits by 10%, reduce length of visits </w:t>
            </w:r>
            <w:r w:rsidRPr="00087D25">
              <w:t>to an average of 10 or fewer minutes, and</w:t>
            </w:r>
            <w:r w:rsidRPr="00087D25">
              <w:rPr>
                <w:i/>
              </w:rPr>
              <w:t xml:space="preserve"> </w:t>
            </w:r>
            <w:r w:rsidRPr="00087D25">
              <w:t>subsequently increase the overall return to class rate to 90% or more by the end of the school year.</w:t>
            </w:r>
          </w:p>
          <w:p w:rsidR="001357AE" w:rsidRDefault="001357AE" w:rsidP="00EC3D27"/>
          <w:p w:rsidR="001357AE" w:rsidRDefault="001357AE" w:rsidP="00EC3D27"/>
          <w:p w:rsidR="001357AE" w:rsidRDefault="001357AE" w:rsidP="00EC3D27"/>
          <w:p w:rsidR="001357AE" w:rsidRPr="001357AE" w:rsidRDefault="001357AE" w:rsidP="00EC3D27">
            <w:pPr>
              <w:rPr>
                <w:rFonts w:eastAsia="Times New Roman" w:cs="Arial"/>
                <w:szCs w:val="20"/>
              </w:rPr>
            </w:pPr>
            <w:r>
              <w:rPr>
                <w:u w:val="single"/>
              </w:rPr>
              <w:t>Goal Duration</w:t>
            </w:r>
            <w:r>
              <w:t>: 1 year</w:t>
            </w:r>
          </w:p>
        </w:tc>
        <w:tc>
          <w:tcPr>
            <w:tcW w:w="4780" w:type="dxa"/>
          </w:tcPr>
          <w:p w:rsidR="00EB06EA" w:rsidRPr="00AF4A24" w:rsidRDefault="00825B5B" w:rsidP="001357AE">
            <w:pPr>
              <w:spacing w:before="12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EB06EA">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EB06EA" w:rsidRPr="00AF4A24">
              <w:rPr>
                <w:rFonts w:eastAsia="Times New Roman" w:cs="Arial"/>
                <w:szCs w:val="20"/>
              </w:rPr>
              <w:t xml:space="preserve">  Individual </w:t>
            </w:r>
          </w:p>
          <w:p w:rsidR="00EB06EA" w:rsidRDefault="00825B5B" w:rsidP="00914D88">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EB06EA">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EB06EA" w:rsidRPr="00AF4A24">
              <w:rPr>
                <w:rFonts w:eastAsia="Times New Roman" w:cs="Arial"/>
                <w:szCs w:val="20"/>
              </w:rPr>
              <w:t xml:space="preserve">  Team:</w:t>
            </w:r>
            <w:r w:rsidR="00EB06EA">
              <w:rPr>
                <w:rFonts w:eastAsia="Times New Roman" w:cs="Arial"/>
                <w:szCs w:val="20"/>
              </w:rPr>
              <w:t xml:space="preserve"> </w:t>
            </w:r>
          </w:p>
          <w:p w:rsidR="00EB06EA" w:rsidRDefault="00EB06EA" w:rsidP="00715122">
            <w:r>
              <w:t xml:space="preserve">In </w:t>
            </w:r>
            <w:r w:rsidRPr="00EB06EA">
              <w:t>order to increase educator awareness and understanding of the impact of physical and mental health issues on student academic growth and progress, I will develop and implement an effective communications plan designed to build knowledge among classroom teachers in my building by the end of the year, with success measured by teacher feedback data (end-of-year survey) and  an increase in documented collaboration between classroom teachers and other specialized instructional support personnel as necessary (counselors, psychologists, and/or nurses)</w:t>
            </w:r>
            <w:r>
              <w:t>.</w:t>
            </w:r>
          </w:p>
          <w:p w:rsidR="004F504D" w:rsidRPr="00AF4A24" w:rsidRDefault="004F504D" w:rsidP="00715122">
            <w:pPr>
              <w:rPr>
                <w:rFonts w:eastAsia="Times New Roman" w:cs="Arial"/>
                <w:szCs w:val="20"/>
              </w:rPr>
            </w:pPr>
            <w:r>
              <w:rPr>
                <w:rFonts w:eastAsia="Times New Roman" w:cs="Arial"/>
                <w:szCs w:val="20"/>
                <w:u w:val="single"/>
              </w:rPr>
              <w:t>Goal Duration</w:t>
            </w:r>
            <w:r>
              <w:rPr>
                <w:rFonts w:eastAsia="Times New Roman" w:cs="Arial"/>
                <w:szCs w:val="20"/>
              </w:rPr>
              <w:t>: 1 year</w:t>
            </w:r>
          </w:p>
        </w:tc>
      </w:tr>
    </w:tbl>
    <w:p w:rsidR="005141CB" w:rsidRDefault="005141CB" w:rsidP="001357AE">
      <w:pPr>
        <w:spacing w:before="60" w:after="60"/>
      </w:pPr>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80"/>
      </w:tblGrid>
      <w:tr w:rsidR="0080472F" w:rsidRPr="00AF4A24" w:rsidTr="00914D88">
        <w:trPr>
          <w:trHeight w:val="864"/>
          <w:jc w:val="center"/>
        </w:trPr>
        <w:tc>
          <w:tcPr>
            <w:tcW w:w="9560" w:type="dxa"/>
            <w:gridSpan w:val="2"/>
            <w:shd w:val="clear" w:color="auto" w:fill="B8CCE4"/>
            <w:vAlign w:val="center"/>
          </w:tcPr>
          <w:p w:rsidR="0080472F" w:rsidRPr="00AF4A24" w:rsidRDefault="0080472F" w:rsidP="00504895">
            <w:pPr>
              <w:pStyle w:val="Heading2"/>
            </w:pPr>
            <w:bookmarkStart w:id="30" w:name="_Toc368051444"/>
            <w:r>
              <w:t>INSTRUCTIONAL TECHNOLOGY</w:t>
            </w:r>
            <w:bookmarkEnd w:id="30"/>
          </w:p>
        </w:tc>
      </w:tr>
      <w:tr w:rsidR="00504895" w:rsidRPr="00AF4A24" w:rsidTr="00A82D4C">
        <w:trPr>
          <w:trHeight w:val="864"/>
          <w:jc w:val="center"/>
        </w:trPr>
        <w:tc>
          <w:tcPr>
            <w:tcW w:w="9560" w:type="dxa"/>
            <w:gridSpan w:val="2"/>
            <w:shd w:val="clear" w:color="auto" w:fill="B8CCE4"/>
            <w:vAlign w:val="center"/>
          </w:tcPr>
          <w:p w:rsidR="00504895" w:rsidRPr="00AF4A24" w:rsidRDefault="00504895" w:rsidP="00914D88">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504895" w:rsidRPr="00AF4A24" w:rsidRDefault="00504895" w:rsidP="00914D88">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504895" w:rsidRPr="00AF4A24" w:rsidRDefault="00504895" w:rsidP="00914D88">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80472F" w:rsidRPr="00AF4A24" w:rsidTr="001357AE">
        <w:trPr>
          <w:trHeight w:val="350"/>
          <w:jc w:val="center"/>
        </w:trPr>
        <w:tc>
          <w:tcPr>
            <w:tcW w:w="4780" w:type="dxa"/>
          </w:tcPr>
          <w:p w:rsidR="0080472F" w:rsidRPr="00AF4A24" w:rsidRDefault="00825B5B" w:rsidP="001357AE">
            <w:pPr>
              <w:spacing w:before="120" w:after="0" w:line="240" w:lineRule="auto"/>
              <w:rPr>
                <w:rFonts w:eastAsia="Times New Roman" w:cs="Arial"/>
                <w:szCs w:val="20"/>
              </w:rPr>
            </w:pPr>
            <w:r>
              <w:rPr>
                <w:rFonts w:eastAsia="Times New Roman" w:cs="Arial"/>
                <w:szCs w:val="20"/>
              </w:rPr>
              <w:fldChar w:fldCharType="begin">
                <w:ffData>
                  <w:name w:val=""/>
                  <w:enabled/>
                  <w:calcOnExit w:val="0"/>
                  <w:checkBox>
                    <w:size w:val="20"/>
                    <w:default w:val="0"/>
                  </w:checkBox>
                </w:ffData>
              </w:fldChar>
            </w:r>
            <w:r w:rsidR="00504895">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80472F" w:rsidRPr="00AF4A24">
              <w:rPr>
                <w:rFonts w:eastAsia="Times New Roman" w:cs="Arial"/>
                <w:szCs w:val="20"/>
              </w:rPr>
              <w:t xml:space="preserve">  Individual </w:t>
            </w:r>
          </w:p>
          <w:p w:rsidR="0080472F" w:rsidRDefault="00825B5B" w:rsidP="00914D88">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504895">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80472F" w:rsidRPr="00AF4A24">
              <w:rPr>
                <w:rFonts w:eastAsia="Times New Roman" w:cs="Arial"/>
                <w:szCs w:val="20"/>
              </w:rPr>
              <w:t xml:space="preserve">  Team:</w:t>
            </w:r>
            <w:r w:rsidR="0080472F">
              <w:rPr>
                <w:rFonts w:eastAsia="Times New Roman" w:cs="Arial"/>
                <w:szCs w:val="20"/>
              </w:rPr>
              <w:t xml:space="preserve"> </w:t>
            </w:r>
            <w:r w:rsidR="00504895">
              <w:rPr>
                <w:rFonts w:eastAsia="Times New Roman" w:cs="Arial"/>
                <w:szCs w:val="20"/>
              </w:rPr>
              <w:t>Technology Educator &amp; Classroom Teacher</w:t>
            </w:r>
          </w:p>
          <w:p w:rsidR="0080472F" w:rsidRDefault="0080472F" w:rsidP="0080472F">
            <w:r w:rsidRPr="00087D25">
              <w:t>By the end of the school year, all 6</w:t>
            </w:r>
            <w:r w:rsidRPr="00087D25">
              <w:rPr>
                <w:vertAlign w:val="superscript"/>
              </w:rPr>
              <w:t>th</w:t>
            </w:r>
            <w:r w:rsidRPr="00087D25">
              <w:t xml:space="preserve"> grade students will demonstrate proficiency in basic, standardized blended research processes using a web-based platform, as measured by teachers documenting student learning of specific research skills using a common “growth rubric” across three progressive research assignments.</w:t>
            </w:r>
          </w:p>
          <w:p w:rsidR="004F504D" w:rsidRDefault="004F504D" w:rsidP="0080472F">
            <w:pPr>
              <w:rPr>
                <w:rFonts w:eastAsia="Times New Roman" w:cs="Arial"/>
                <w:szCs w:val="20"/>
                <w:u w:val="single"/>
              </w:rPr>
            </w:pPr>
          </w:p>
          <w:p w:rsidR="004F504D" w:rsidRDefault="004F504D" w:rsidP="0080472F">
            <w:pPr>
              <w:rPr>
                <w:rFonts w:eastAsia="Times New Roman" w:cs="Arial"/>
                <w:szCs w:val="20"/>
                <w:u w:val="single"/>
              </w:rPr>
            </w:pPr>
          </w:p>
          <w:p w:rsidR="0080472F" w:rsidRPr="00AF4A24" w:rsidRDefault="004F504D" w:rsidP="004F504D">
            <w:pPr>
              <w:rPr>
                <w:rFonts w:eastAsia="Times New Roman" w:cs="Arial"/>
                <w:szCs w:val="20"/>
              </w:rPr>
            </w:pPr>
            <w:r>
              <w:rPr>
                <w:rFonts w:eastAsia="Times New Roman" w:cs="Arial"/>
                <w:szCs w:val="20"/>
                <w:u w:val="single"/>
              </w:rPr>
              <w:t>Goal Duration</w:t>
            </w:r>
            <w:r>
              <w:rPr>
                <w:rFonts w:eastAsia="Times New Roman" w:cs="Arial"/>
                <w:szCs w:val="20"/>
              </w:rPr>
              <w:t>: 1 year</w:t>
            </w:r>
          </w:p>
        </w:tc>
        <w:tc>
          <w:tcPr>
            <w:tcW w:w="4780" w:type="dxa"/>
          </w:tcPr>
          <w:p w:rsidR="0080472F" w:rsidRPr="00AF4A24" w:rsidRDefault="00825B5B" w:rsidP="001357AE">
            <w:pPr>
              <w:spacing w:before="12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80472F">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80472F" w:rsidRPr="00AF4A24">
              <w:rPr>
                <w:rFonts w:eastAsia="Times New Roman" w:cs="Arial"/>
                <w:szCs w:val="20"/>
              </w:rPr>
              <w:t xml:space="preserve">  Individual </w:t>
            </w:r>
          </w:p>
          <w:p w:rsidR="00504895" w:rsidRDefault="00825B5B" w:rsidP="00504895">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504895">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504895" w:rsidRPr="00AF4A24">
              <w:rPr>
                <w:rFonts w:eastAsia="Times New Roman" w:cs="Arial"/>
                <w:szCs w:val="20"/>
              </w:rPr>
              <w:t xml:space="preserve">  Team:</w:t>
            </w:r>
            <w:r w:rsidR="00504895">
              <w:rPr>
                <w:rFonts w:eastAsia="Times New Roman" w:cs="Arial"/>
                <w:szCs w:val="20"/>
              </w:rPr>
              <w:t xml:space="preserve"> Technology Educator &amp; Classroom Teacher</w:t>
            </w:r>
          </w:p>
          <w:p w:rsidR="0080472F" w:rsidRDefault="00504895" w:rsidP="00504895">
            <w:r w:rsidRPr="00152E51">
              <w:t xml:space="preserve">In order to improve student use of Information and Communication Technology (ICT) skills in the classroom, ICT skills will be taught and practiced in the lab before they are applied to core content within the classroom. </w:t>
            </w:r>
            <w:r>
              <w:t xml:space="preserve">Collaboratively developed </w:t>
            </w:r>
            <w:r w:rsidRPr="00152E51">
              <w:t>work samples</w:t>
            </w:r>
            <w:r>
              <w:t xml:space="preserve"> </w:t>
            </w:r>
            <w:r w:rsidRPr="00152E51">
              <w:t>designed to reflect</w:t>
            </w:r>
            <w:r>
              <w:t xml:space="preserve"> </w:t>
            </w:r>
            <w:r w:rsidRPr="00152E51">
              <w:t>at least three ICT skills will be collected from students</w:t>
            </w:r>
            <w:r>
              <w:t xml:space="preserve"> in 4</w:t>
            </w:r>
            <w:r w:rsidRPr="007D44AF">
              <w:rPr>
                <w:vertAlign w:val="superscript"/>
              </w:rPr>
              <w:t>th</w:t>
            </w:r>
            <w:r>
              <w:t xml:space="preserve"> and 5</w:t>
            </w:r>
            <w:r w:rsidRPr="007D44AF">
              <w:rPr>
                <w:vertAlign w:val="superscript"/>
              </w:rPr>
              <w:t>th</w:t>
            </w:r>
            <w:r>
              <w:t xml:space="preserve"> grades</w:t>
            </w:r>
            <w:r w:rsidRPr="00152E51">
              <w:t xml:space="preserve"> and evaluated using a common scoring rubric. By the end of the year, at least 80% of students will demonstrate proficiency in their use of at least three ICT skills.</w:t>
            </w:r>
          </w:p>
          <w:p w:rsidR="004F504D" w:rsidRPr="00AF4A24" w:rsidRDefault="004F504D" w:rsidP="00504895">
            <w:pPr>
              <w:rPr>
                <w:rFonts w:eastAsia="Times New Roman" w:cs="Arial"/>
                <w:szCs w:val="20"/>
              </w:rPr>
            </w:pPr>
            <w:r>
              <w:rPr>
                <w:rFonts w:eastAsia="Times New Roman" w:cs="Arial"/>
                <w:szCs w:val="20"/>
                <w:u w:val="single"/>
              </w:rPr>
              <w:t>Goal Duration</w:t>
            </w:r>
            <w:r>
              <w:rPr>
                <w:rFonts w:eastAsia="Times New Roman" w:cs="Arial"/>
                <w:szCs w:val="20"/>
              </w:rPr>
              <w:t>: 1 year</w:t>
            </w:r>
          </w:p>
        </w:tc>
      </w:tr>
    </w:tbl>
    <w:p w:rsidR="0052320B" w:rsidRDefault="0052320B">
      <w:pPr>
        <w:spacing w:before="0" w:after="0" w:line="240" w:lineRule="auto"/>
      </w:pPr>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80"/>
      </w:tblGrid>
      <w:tr w:rsidR="00BE5783" w:rsidRPr="00AF4A24" w:rsidTr="00A82D4C">
        <w:trPr>
          <w:trHeight w:val="864"/>
          <w:jc w:val="center"/>
        </w:trPr>
        <w:tc>
          <w:tcPr>
            <w:tcW w:w="9560" w:type="dxa"/>
            <w:gridSpan w:val="2"/>
            <w:shd w:val="clear" w:color="auto" w:fill="B8CCE4"/>
            <w:vAlign w:val="center"/>
          </w:tcPr>
          <w:p w:rsidR="00BE5783" w:rsidRPr="00AF4A24" w:rsidRDefault="00BE5783" w:rsidP="00A82D4C">
            <w:pPr>
              <w:pStyle w:val="Heading2"/>
            </w:pPr>
            <w:bookmarkStart w:id="31" w:name="_Toc368051445"/>
            <w:r>
              <w:t>GUIDANCE COUNSELOR</w:t>
            </w:r>
            <w:bookmarkEnd w:id="31"/>
          </w:p>
        </w:tc>
      </w:tr>
      <w:tr w:rsidR="00BE5783" w:rsidRPr="00AF4A24" w:rsidTr="00DC231F">
        <w:trPr>
          <w:trHeight w:val="864"/>
          <w:jc w:val="center"/>
        </w:trPr>
        <w:tc>
          <w:tcPr>
            <w:tcW w:w="4780" w:type="dxa"/>
            <w:tcBorders>
              <w:bottom w:val="single" w:sz="4" w:space="0" w:color="000000"/>
            </w:tcBorders>
            <w:shd w:val="clear" w:color="auto" w:fill="B8CCE4"/>
            <w:vAlign w:val="center"/>
          </w:tcPr>
          <w:p w:rsidR="00BE5783" w:rsidRPr="00AF4A24" w:rsidRDefault="00BE5783" w:rsidP="00A82D4C">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BE5783" w:rsidRPr="00AF4A24" w:rsidRDefault="00BE5783" w:rsidP="00A82D4C">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BE5783" w:rsidRPr="00AF4A24" w:rsidRDefault="00BE5783" w:rsidP="00A82D4C">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tcBorders>
              <w:bottom w:val="single" w:sz="4" w:space="0" w:color="000000"/>
            </w:tcBorders>
            <w:shd w:val="clear" w:color="auto" w:fill="B8CCE4"/>
            <w:vAlign w:val="center"/>
          </w:tcPr>
          <w:p w:rsidR="00BE5783" w:rsidRPr="00AF4A24" w:rsidRDefault="00BE5783" w:rsidP="00A82D4C">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BE5783" w:rsidRPr="00AF4A24" w:rsidRDefault="00BE5783" w:rsidP="00A82D4C">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BE5783" w:rsidRPr="00AF4A24" w:rsidRDefault="00BE5783" w:rsidP="00A82D4C">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CD43EC" w:rsidRPr="00AF4A24" w:rsidTr="00750FF2">
        <w:trPr>
          <w:trHeight w:val="2006"/>
          <w:jc w:val="center"/>
        </w:trPr>
        <w:tc>
          <w:tcPr>
            <w:tcW w:w="9560" w:type="dxa"/>
            <w:gridSpan w:val="2"/>
            <w:tcBorders>
              <w:bottom w:val="single" w:sz="4" w:space="0" w:color="000000"/>
            </w:tcBorders>
            <w:shd w:val="clear" w:color="auto" w:fill="auto"/>
          </w:tcPr>
          <w:p w:rsidR="00750FF2" w:rsidRDefault="00750FF2" w:rsidP="00CD43EC">
            <w:pPr>
              <w:jc w:val="center"/>
              <w:rPr>
                <w:rFonts w:eastAsia="Times New Roman" w:cs="Arial"/>
                <w:b/>
                <w:color w:val="004386"/>
                <w:sz w:val="24"/>
                <w:szCs w:val="24"/>
              </w:rPr>
            </w:pPr>
          </w:p>
          <w:p w:rsidR="00CD43EC" w:rsidRPr="00AF4A24" w:rsidRDefault="00CD43EC" w:rsidP="00CD43EC">
            <w:pPr>
              <w:jc w:val="center"/>
              <w:rPr>
                <w:rFonts w:eastAsia="Times New Roman" w:cs="Arial"/>
                <w:b/>
                <w:color w:val="004386"/>
                <w:sz w:val="24"/>
                <w:szCs w:val="24"/>
              </w:rPr>
            </w:pPr>
            <w:r>
              <w:rPr>
                <w:rFonts w:eastAsia="Times New Roman" w:cs="Arial"/>
                <w:b/>
                <w:color w:val="004386"/>
                <w:sz w:val="24"/>
                <w:szCs w:val="24"/>
              </w:rPr>
              <w:t>COMING SOON</w:t>
            </w:r>
          </w:p>
        </w:tc>
      </w:tr>
    </w:tbl>
    <w:p w:rsidR="0080472F" w:rsidRDefault="0080472F">
      <w:pPr>
        <w:spacing w:before="0" w:after="0" w:line="240" w:lineRule="auto"/>
        <w:rPr>
          <w:rFonts w:asciiTheme="majorHAnsi" w:eastAsiaTheme="majorEastAsia" w:hAnsiTheme="majorHAnsi" w:cstheme="majorBidi"/>
          <w:b/>
          <w:bCs/>
          <w:color w:val="365F91" w:themeColor="accent1" w:themeShade="BF"/>
          <w:sz w:val="28"/>
          <w:szCs w:val="28"/>
        </w:rPr>
      </w:pPr>
      <w:r>
        <w:br w:type="page"/>
      </w:r>
    </w:p>
    <w:p w:rsidR="0052320B" w:rsidRDefault="0052320B" w:rsidP="006224D4">
      <w:pPr>
        <w:pStyle w:val="Heading1"/>
      </w:pPr>
      <w:bookmarkStart w:id="32" w:name="_Toc368051446"/>
      <w:r>
        <w:lastRenderedPageBreak/>
        <w:t>ADMINISTRATORS</w:t>
      </w:r>
      <w:bookmarkEnd w:id="32"/>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80"/>
      </w:tblGrid>
      <w:tr w:rsidR="0081678E" w:rsidRPr="00AF4A24" w:rsidTr="00914D88">
        <w:trPr>
          <w:trHeight w:val="864"/>
          <w:jc w:val="center"/>
        </w:trPr>
        <w:tc>
          <w:tcPr>
            <w:tcW w:w="9560" w:type="dxa"/>
            <w:gridSpan w:val="2"/>
            <w:shd w:val="clear" w:color="auto" w:fill="B8CCE4"/>
            <w:vAlign w:val="center"/>
          </w:tcPr>
          <w:p w:rsidR="0081678E" w:rsidRPr="00AF4A24" w:rsidRDefault="0081678E" w:rsidP="00504895">
            <w:pPr>
              <w:pStyle w:val="Heading2"/>
            </w:pPr>
            <w:bookmarkStart w:id="33" w:name="_Toc368051447"/>
            <w:r>
              <w:t>PRINCIPALS/ASSISTANT PRINCIPALS/DIRECTORS</w:t>
            </w:r>
            <w:bookmarkEnd w:id="33"/>
          </w:p>
        </w:tc>
      </w:tr>
      <w:tr w:rsidR="0081678E" w:rsidRPr="00AF4A24" w:rsidTr="00914D88">
        <w:trPr>
          <w:trHeight w:val="864"/>
          <w:jc w:val="center"/>
        </w:trPr>
        <w:tc>
          <w:tcPr>
            <w:tcW w:w="4780" w:type="dxa"/>
            <w:shd w:val="clear" w:color="auto" w:fill="B8CCE4"/>
            <w:vAlign w:val="center"/>
          </w:tcPr>
          <w:p w:rsidR="0081678E" w:rsidRPr="00AF4A24" w:rsidRDefault="0081678E" w:rsidP="00914D88">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81678E" w:rsidRPr="00AF4A24" w:rsidRDefault="0081678E" w:rsidP="00914D88">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81678E" w:rsidRPr="00AF4A24" w:rsidRDefault="0081678E" w:rsidP="00914D88">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shd w:val="clear" w:color="auto" w:fill="B8CCE4"/>
            <w:vAlign w:val="center"/>
          </w:tcPr>
          <w:p w:rsidR="0081678E" w:rsidRPr="00AF4A24" w:rsidRDefault="0081678E" w:rsidP="00914D88">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81678E" w:rsidRPr="00AF4A24" w:rsidRDefault="0081678E" w:rsidP="00914D88">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81678E" w:rsidRPr="00AF4A24" w:rsidRDefault="0081678E" w:rsidP="00914D88">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81678E" w:rsidRPr="00AF4A24" w:rsidTr="00A744D8">
        <w:trPr>
          <w:trHeight w:val="80"/>
          <w:jc w:val="center"/>
        </w:trPr>
        <w:tc>
          <w:tcPr>
            <w:tcW w:w="4780" w:type="dxa"/>
          </w:tcPr>
          <w:p w:rsidR="0081678E" w:rsidRPr="00AF4A24" w:rsidRDefault="0081678E" w:rsidP="00914D88">
            <w:pPr>
              <w:spacing w:before="0" w:after="0" w:line="240" w:lineRule="auto"/>
              <w:ind w:left="381"/>
              <w:rPr>
                <w:rFonts w:eastAsia="Times New Roman" w:cs="Arial"/>
                <w:szCs w:val="20"/>
              </w:rPr>
            </w:pPr>
          </w:p>
          <w:p w:rsidR="0081678E" w:rsidRPr="00AF4A24" w:rsidRDefault="00825B5B" w:rsidP="00914D88">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81678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81678E" w:rsidRPr="00AF4A24">
              <w:rPr>
                <w:rFonts w:eastAsia="Times New Roman" w:cs="Arial"/>
                <w:szCs w:val="20"/>
              </w:rPr>
              <w:t xml:space="preserve">  Individual </w:t>
            </w:r>
          </w:p>
          <w:p w:rsidR="0081678E" w:rsidRDefault="00825B5B" w:rsidP="00914D88">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81678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81678E" w:rsidRPr="00AF4A24">
              <w:rPr>
                <w:rFonts w:eastAsia="Times New Roman" w:cs="Arial"/>
                <w:szCs w:val="20"/>
              </w:rPr>
              <w:t xml:space="preserve">  Team:</w:t>
            </w:r>
            <w:r w:rsidR="0081678E">
              <w:rPr>
                <w:rFonts w:eastAsia="Times New Roman" w:cs="Arial"/>
                <w:szCs w:val="20"/>
              </w:rPr>
              <w:t xml:space="preserve"> School-level administrator team</w:t>
            </w:r>
          </w:p>
          <w:p w:rsidR="0081678E" w:rsidRDefault="0081678E" w:rsidP="00914D88">
            <w:r w:rsidRPr="009C7896">
              <w:t>As a school we are determined to close achievement gaps and have students who entered at-risk or off-risk leave us on-track and proficient. So, as a</w:t>
            </w:r>
            <w:r>
              <w:t>n admin</w:t>
            </w:r>
            <w:r w:rsidRPr="009C7896">
              <w:t xml:space="preserve"> team, our goal is to have 80% of 4</w:t>
            </w:r>
            <w:r w:rsidRPr="009C7896">
              <w:rPr>
                <w:vertAlign w:val="superscript"/>
              </w:rPr>
              <w:t>th</w:t>
            </w:r>
            <w:r w:rsidRPr="009C7896">
              <w:t xml:space="preserve"> graders who entered “at risk” on DESE early warning indicators gain ≥ 1.5 points on the 4 point rubric </w:t>
            </w:r>
            <w:r w:rsidR="0092716C">
              <w:t>for</w:t>
            </w:r>
            <w:r w:rsidRPr="009C7896">
              <w:t xml:space="preserve"> our newly developed CCSS-aligned E0Y math performance tasks.</w:t>
            </w:r>
          </w:p>
          <w:p w:rsidR="001357AE" w:rsidRDefault="001357AE" w:rsidP="00914D88">
            <w:pPr>
              <w:rPr>
                <w:u w:val="single"/>
              </w:rPr>
            </w:pPr>
          </w:p>
          <w:p w:rsidR="004F504D" w:rsidRPr="00BA6D7D" w:rsidRDefault="004F504D" w:rsidP="00914D88">
            <w:r>
              <w:rPr>
                <w:u w:val="single"/>
              </w:rPr>
              <w:t>Goal Duration</w:t>
            </w:r>
            <w:r>
              <w:t>: 1 year</w:t>
            </w:r>
          </w:p>
        </w:tc>
        <w:tc>
          <w:tcPr>
            <w:tcW w:w="4780" w:type="dxa"/>
          </w:tcPr>
          <w:p w:rsidR="0081678E" w:rsidRPr="00AF4A24" w:rsidRDefault="0081678E" w:rsidP="00914D88">
            <w:pPr>
              <w:spacing w:before="0" w:after="0" w:line="240" w:lineRule="auto"/>
              <w:ind w:left="381"/>
              <w:rPr>
                <w:rFonts w:eastAsia="Times New Roman" w:cs="Arial"/>
                <w:szCs w:val="20"/>
              </w:rPr>
            </w:pPr>
          </w:p>
          <w:p w:rsidR="0081678E" w:rsidRPr="00AF4A24" w:rsidRDefault="00825B5B" w:rsidP="00914D88">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81678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81678E" w:rsidRPr="00AF4A24">
              <w:rPr>
                <w:rFonts w:eastAsia="Times New Roman" w:cs="Arial"/>
                <w:szCs w:val="20"/>
              </w:rPr>
              <w:t xml:space="preserve">  Individual </w:t>
            </w:r>
          </w:p>
          <w:p w:rsidR="0081678E" w:rsidRDefault="00825B5B" w:rsidP="00BA6D7D">
            <w:pPr>
              <w:spacing w:before="0" w:after="12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81678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81678E" w:rsidRPr="00AF4A24">
              <w:rPr>
                <w:rFonts w:eastAsia="Times New Roman" w:cs="Arial"/>
                <w:szCs w:val="20"/>
              </w:rPr>
              <w:t xml:space="preserve">  Team:</w:t>
            </w:r>
            <w:r w:rsidR="0081678E">
              <w:rPr>
                <w:rFonts w:eastAsia="Times New Roman" w:cs="Arial"/>
                <w:szCs w:val="20"/>
              </w:rPr>
              <w:t xml:space="preserve"> All school-based administrators</w:t>
            </w:r>
          </w:p>
          <w:p w:rsidR="0081678E" w:rsidRDefault="0081678E" w:rsidP="00BA6D7D">
            <w:pPr>
              <w:spacing w:before="120" w:after="0"/>
              <w:contextualSpacing/>
            </w:pPr>
            <w:r w:rsidRPr="00087D25">
              <w:t>As school</w:t>
            </w:r>
            <w:r>
              <w:t xml:space="preserve">-based administrators, we will </w:t>
            </w:r>
            <w:r w:rsidRPr="00087D25">
              <w:t xml:space="preserve">support teacher teams associated with </w:t>
            </w:r>
            <w:r>
              <w:t>core subjects in each grade</w:t>
            </w:r>
            <w:r w:rsidRPr="00087D25">
              <w:t xml:space="preserve"> to develop a comprehensive assessment system comprised of rigorous mid- and end-of-year performance tasks </w:t>
            </w:r>
            <w:r>
              <w:t>t</w:t>
            </w:r>
            <w:r w:rsidRPr="00087D25">
              <w:t xml:space="preserve">hat will be useful in instructional decision-making </w:t>
            </w:r>
            <w:r w:rsidRPr="00783E2D">
              <w:t>and educator evaluation</w:t>
            </w:r>
            <w:r w:rsidRPr="00087D25">
              <w:t xml:space="preserve">. </w:t>
            </w:r>
            <w:r w:rsidR="0092716C">
              <w:t>D</w:t>
            </w:r>
            <w:r w:rsidRPr="00087D25">
              <w:t>raft</w:t>
            </w:r>
            <w:r w:rsidR="0092716C">
              <w:t>s of each assessment system</w:t>
            </w:r>
            <w:r w:rsidRPr="00087D25">
              <w:t xml:space="preserve"> will be ready to pilot by January 15</w:t>
            </w:r>
            <w:r w:rsidRPr="00087D25">
              <w:rPr>
                <w:vertAlign w:val="superscript"/>
              </w:rPr>
              <w:t>th</w:t>
            </w:r>
            <w:r w:rsidRPr="00087D25">
              <w:t>, with analysis of the assessments’ utility and effectiveness completed by June 15</w:t>
            </w:r>
            <w:r w:rsidRPr="00087D25">
              <w:rPr>
                <w:vertAlign w:val="superscript"/>
              </w:rPr>
              <w:t>th</w:t>
            </w:r>
            <w:r w:rsidRPr="00087D25">
              <w:t>.</w:t>
            </w:r>
          </w:p>
          <w:p w:rsidR="004F504D" w:rsidRDefault="004F504D" w:rsidP="00BA6D7D">
            <w:pPr>
              <w:spacing w:before="120" w:after="0"/>
              <w:contextualSpacing/>
              <w:rPr>
                <w:u w:val="single"/>
              </w:rPr>
            </w:pPr>
          </w:p>
          <w:p w:rsidR="004F504D" w:rsidRPr="00AF4A24" w:rsidRDefault="004F504D" w:rsidP="00BA6D7D">
            <w:pPr>
              <w:spacing w:before="120" w:after="0"/>
              <w:contextualSpacing/>
              <w:rPr>
                <w:rFonts w:eastAsia="Times New Roman" w:cs="Arial"/>
                <w:szCs w:val="20"/>
              </w:rPr>
            </w:pPr>
            <w:r>
              <w:rPr>
                <w:u w:val="single"/>
              </w:rPr>
              <w:t>Goal Duration</w:t>
            </w:r>
            <w:r>
              <w:t>: 1 year</w:t>
            </w:r>
          </w:p>
        </w:tc>
      </w:tr>
    </w:tbl>
    <w:p w:rsidR="0081678E" w:rsidRDefault="0081678E" w:rsidP="001357AE">
      <w:pPr>
        <w:spacing w:before="60" w:after="60"/>
      </w:pPr>
    </w:p>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80"/>
      </w:tblGrid>
      <w:tr w:rsidR="0081678E" w:rsidRPr="00AF4A24" w:rsidTr="00914D88">
        <w:trPr>
          <w:trHeight w:val="864"/>
          <w:jc w:val="center"/>
        </w:trPr>
        <w:tc>
          <w:tcPr>
            <w:tcW w:w="9560" w:type="dxa"/>
            <w:gridSpan w:val="2"/>
            <w:shd w:val="clear" w:color="auto" w:fill="B8CCE4"/>
            <w:vAlign w:val="center"/>
          </w:tcPr>
          <w:p w:rsidR="0081678E" w:rsidRPr="00AF4A24" w:rsidRDefault="0081678E" w:rsidP="00504895">
            <w:pPr>
              <w:pStyle w:val="Heading2"/>
            </w:pPr>
            <w:bookmarkStart w:id="34" w:name="_Toc368051448"/>
            <w:r>
              <w:t>SCHOOL BUSINESS ADMINISTRATORS</w:t>
            </w:r>
            <w:bookmarkEnd w:id="34"/>
          </w:p>
        </w:tc>
      </w:tr>
      <w:tr w:rsidR="0081678E" w:rsidRPr="00AF4A24" w:rsidTr="00914D88">
        <w:trPr>
          <w:trHeight w:val="864"/>
          <w:jc w:val="center"/>
        </w:trPr>
        <w:tc>
          <w:tcPr>
            <w:tcW w:w="4780" w:type="dxa"/>
            <w:shd w:val="clear" w:color="auto" w:fill="B8CCE4"/>
            <w:vAlign w:val="center"/>
          </w:tcPr>
          <w:p w:rsidR="0081678E" w:rsidRPr="00AF4A24" w:rsidRDefault="0081678E" w:rsidP="00914D88">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81678E" w:rsidRPr="00AF4A24" w:rsidRDefault="0081678E" w:rsidP="00914D88">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81678E" w:rsidRPr="00AF4A24" w:rsidRDefault="0081678E" w:rsidP="00914D88">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shd w:val="clear" w:color="auto" w:fill="B8CCE4"/>
            <w:vAlign w:val="center"/>
          </w:tcPr>
          <w:p w:rsidR="0081678E" w:rsidRPr="00AF4A24" w:rsidRDefault="0081678E" w:rsidP="00914D88">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81678E" w:rsidRPr="00AF4A24" w:rsidRDefault="0081678E" w:rsidP="00914D88">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81678E" w:rsidRPr="00AF4A24" w:rsidRDefault="0081678E" w:rsidP="00914D88">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81678E" w:rsidRPr="00AF4A24" w:rsidTr="001357AE">
        <w:trPr>
          <w:trHeight w:val="260"/>
          <w:jc w:val="center"/>
        </w:trPr>
        <w:tc>
          <w:tcPr>
            <w:tcW w:w="4780" w:type="dxa"/>
          </w:tcPr>
          <w:p w:rsidR="0081678E" w:rsidRPr="00AF4A24" w:rsidRDefault="0081678E" w:rsidP="00914D88">
            <w:pPr>
              <w:spacing w:before="0" w:after="0" w:line="240" w:lineRule="auto"/>
              <w:ind w:left="381"/>
              <w:rPr>
                <w:rFonts w:eastAsia="Times New Roman" w:cs="Arial"/>
                <w:szCs w:val="20"/>
              </w:rPr>
            </w:pPr>
          </w:p>
          <w:p w:rsidR="0081678E" w:rsidRPr="00AF4A24" w:rsidRDefault="00825B5B" w:rsidP="00914D88">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81678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81678E" w:rsidRPr="00AF4A24">
              <w:rPr>
                <w:rFonts w:eastAsia="Times New Roman" w:cs="Arial"/>
                <w:szCs w:val="20"/>
              </w:rPr>
              <w:t xml:space="preserve">  Individual </w:t>
            </w:r>
          </w:p>
          <w:p w:rsidR="0081678E" w:rsidRDefault="00825B5B" w:rsidP="00914D88">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81678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81678E" w:rsidRPr="00AF4A24">
              <w:rPr>
                <w:rFonts w:eastAsia="Times New Roman" w:cs="Arial"/>
                <w:szCs w:val="20"/>
              </w:rPr>
              <w:t xml:space="preserve">  Team:</w:t>
            </w:r>
            <w:r w:rsidR="0081678E">
              <w:rPr>
                <w:rFonts w:eastAsia="Times New Roman" w:cs="Arial"/>
                <w:szCs w:val="20"/>
              </w:rPr>
              <w:t xml:space="preserve"> district administrator team</w:t>
            </w:r>
          </w:p>
          <w:p w:rsidR="0081678E" w:rsidRDefault="0081678E" w:rsidP="0081678E">
            <w:r w:rsidRPr="00087D25">
              <w:t>Over a three year period,</w:t>
            </w:r>
            <w:r w:rsidRPr="0081678E">
              <w:t xml:space="preserve"> </w:t>
            </w:r>
            <w:r>
              <w:t>I</w:t>
            </w:r>
            <w:r w:rsidRPr="00087D25">
              <w:t xml:space="preserve"> </w:t>
            </w:r>
            <w:r>
              <w:t xml:space="preserve">will help to improve </w:t>
            </w:r>
            <w:r w:rsidRPr="00087D25">
              <w:t>academic performance of students on the economic margin (those who do not qualify for free and reduced lunch but are still economically challenged), as measured by math and ELA assessment scores, by increasing their participation in the sc</w:t>
            </w:r>
            <w:r>
              <w:t>hool lunch program by 5 percent</w:t>
            </w:r>
            <w:r w:rsidRPr="00087D25">
              <w:t>. Goal implementation will be scaffolded by school year: elementary students: 2013-2014; middle school students: 2014-2015; high school students: 2015-2016.</w:t>
            </w:r>
          </w:p>
          <w:p w:rsidR="004F504D" w:rsidRPr="00AF4A24" w:rsidRDefault="004F504D" w:rsidP="004F504D">
            <w:pPr>
              <w:rPr>
                <w:rFonts w:eastAsia="Times New Roman" w:cs="Arial"/>
                <w:szCs w:val="20"/>
              </w:rPr>
            </w:pPr>
            <w:r>
              <w:rPr>
                <w:u w:val="single"/>
              </w:rPr>
              <w:t>Goal Duration</w:t>
            </w:r>
            <w:r>
              <w:t>: 3 years</w:t>
            </w:r>
          </w:p>
        </w:tc>
        <w:tc>
          <w:tcPr>
            <w:tcW w:w="4780" w:type="dxa"/>
          </w:tcPr>
          <w:p w:rsidR="0081678E" w:rsidRPr="00AF4A24" w:rsidRDefault="0081678E" w:rsidP="00914D88">
            <w:pPr>
              <w:spacing w:before="0" w:after="0" w:line="240" w:lineRule="auto"/>
              <w:ind w:left="381"/>
              <w:rPr>
                <w:rFonts w:eastAsia="Times New Roman" w:cs="Arial"/>
                <w:szCs w:val="20"/>
              </w:rPr>
            </w:pPr>
          </w:p>
          <w:p w:rsidR="0081678E" w:rsidRPr="00AF4A24" w:rsidRDefault="00825B5B" w:rsidP="00914D88">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81678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81678E" w:rsidRPr="00AF4A24">
              <w:rPr>
                <w:rFonts w:eastAsia="Times New Roman" w:cs="Arial"/>
                <w:szCs w:val="20"/>
              </w:rPr>
              <w:t xml:space="preserve">  Individual </w:t>
            </w:r>
          </w:p>
          <w:p w:rsidR="0081678E" w:rsidRDefault="00825B5B" w:rsidP="00914D88">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81678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81678E" w:rsidRPr="00AF4A24">
              <w:rPr>
                <w:rFonts w:eastAsia="Times New Roman" w:cs="Arial"/>
                <w:szCs w:val="20"/>
              </w:rPr>
              <w:t xml:space="preserve">  Team:</w:t>
            </w:r>
            <w:r w:rsidR="0081678E">
              <w:rPr>
                <w:rFonts w:eastAsia="Times New Roman" w:cs="Arial"/>
                <w:szCs w:val="20"/>
              </w:rPr>
              <w:t xml:space="preserve"> </w:t>
            </w:r>
          </w:p>
          <w:p w:rsidR="0081678E" w:rsidRDefault="0081678E" w:rsidP="0081678E">
            <w:r w:rsidRPr="00087D25">
              <w:t xml:space="preserve">By 2015 (two years), </w:t>
            </w:r>
            <w:r>
              <w:t>I</w:t>
            </w:r>
            <w:r w:rsidRPr="00087D25">
              <w:t xml:space="preserve"> will develop and publish a budget plan through a collaborative and transparent process that (a) includes a comprehensive analysis linking spending to student outcomes, and (b) better communicates how resources are allocated in support of district goals to improve studen</w:t>
            </w:r>
            <w:r>
              <w:t xml:space="preserve">t achievement, </w:t>
            </w:r>
            <w:r w:rsidRPr="00087D25">
              <w:t>as measured by stakeholder involvement in quarterly meetings, website traffic, and an annual survey of parent and community stakeholders.</w:t>
            </w:r>
          </w:p>
          <w:p w:rsidR="004F504D" w:rsidRPr="00AF4A24" w:rsidRDefault="004F504D" w:rsidP="004F504D">
            <w:pPr>
              <w:rPr>
                <w:rFonts w:eastAsia="Times New Roman" w:cs="Arial"/>
                <w:szCs w:val="20"/>
              </w:rPr>
            </w:pPr>
            <w:r>
              <w:rPr>
                <w:u w:val="single"/>
              </w:rPr>
              <w:t>Goal Duration</w:t>
            </w:r>
            <w:r>
              <w:t>: 2 years</w:t>
            </w:r>
          </w:p>
        </w:tc>
      </w:tr>
    </w:tbl>
    <w:p w:rsidR="0081678E" w:rsidRDefault="0081678E" w:rsidP="0052320B"/>
    <w:tbl>
      <w:tblPr>
        <w:tblW w:w="9560" w:type="dxa"/>
        <w:jc w:val="center"/>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0"/>
        <w:gridCol w:w="4780"/>
      </w:tblGrid>
      <w:tr w:rsidR="001357AE" w:rsidRPr="00AF4A24" w:rsidTr="00F64F24">
        <w:trPr>
          <w:trHeight w:val="864"/>
          <w:jc w:val="center"/>
        </w:trPr>
        <w:tc>
          <w:tcPr>
            <w:tcW w:w="9560" w:type="dxa"/>
            <w:gridSpan w:val="2"/>
            <w:shd w:val="clear" w:color="auto" w:fill="B8CCE4"/>
            <w:vAlign w:val="center"/>
          </w:tcPr>
          <w:p w:rsidR="001357AE" w:rsidRPr="00AF4A24" w:rsidRDefault="001357AE" w:rsidP="00F64F24">
            <w:pPr>
              <w:pStyle w:val="Heading2"/>
            </w:pPr>
            <w:bookmarkStart w:id="35" w:name="_Toc368051449"/>
            <w:r>
              <w:t>SUPERINTENDENT/ASSISTANT SUPERINTENDENT</w:t>
            </w:r>
            <w:bookmarkEnd w:id="35"/>
          </w:p>
        </w:tc>
      </w:tr>
      <w:tr w:rsidR="001357AE" w:rsidRPr="00AF4A24" w:rsidTr="00F64F24">
        <w:trPr>
          <w:trHeight w:val="864"/>
          <w:jc w:val="center"/>
        </w:trPr>
        <w:tc>
          <w:tcPr>
            <w:tcW w:w="4780" w:type="dxa"/>
            <w:shd w:val="clear" w:color="auto" w:fill="B8CCE4"/>
            <w:vAlign w:val="center"/>
          </w:tcPr>
          <w:p w:rsidR="001357AE" w:rsidRPr="00AF4A24" w:rsidRDefault="001357AE" w:rsidP="00F64F24">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Student Learning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1357AE" w:rsidRPr="00AF4A24" w:rsidRDefault="001357AE"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1357AE" w:rsidRPr="00AF4A24" w:rsidRDefault="001357AE"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write team name if applicable.</w:t>
            </w:r>
          </w:p>
        </w:tc>
        <w:tc>
          <w:tcPr>
            <w:tcW w:w="4780" w:type="dxa"/>
            <w:shd w:val="clear" w:color="auto" w:fill="B8CCE4"/>
            <w:vAlign w:val="center"/>
          </w:tcPr>
          <w:p w:rsidR="001357AE" w:rsidRPr="00AF4A24" w:rsidRDefault="001357AE" w:rsidP="00F64F24">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Professional Practice S</w:t>
            </w:r>
            <w:r>
              <w:rPr>
                <w:rFonts w:eastAsia="Times New Roman" w:cs="Arial"/>
                <w:b/>
                <w:color w:val="004386"/>
                <w:sz w:val="24"/>
                <w:szCs w:val="24"/>
              </w:rPr>
              <w:t>.</w:t>
            </w:r>
            <w:r w:rsidRPr="00AF4A24">
              <w:rPr>
                <w:rFonts w:eastAsia="Times New Roman" w:cs="Arial"/>
                <w:b/>
                <w:color w:val="004386"/>
                <w:sz w:val="24"/>
                <w:szCs w:val="24"/>
              </w:rPr>
              <w:t>M</w:t>
            </w:r>
            <w:r>
              <w:rPr>
                <w:rFonts w:eastAsia="Times New Roman" w:cs="Arial"/>
                <w:b/>
                <w:color w:val="004386"/>
                <w:sz w:val="24"/>
                <w:szCs w:val="24"/>
              </w:rPr>
              <w:t>.</w:t>
            </w:r>
            <w:r w:rsidRPr="00AF4A24">
              <w:rPr>
                <w:rFonts w:eastAsia="Times New Roman" w:cs="Arial"/>
                <w:b/>
                <w:color w:val="004386"/>
                <w:sz w:val="24"/>
                <w:szCs w:val="24"/>
              </w:rPr>
              <w:t>A</w:t>
            </w:r>
            <w:r>
              <w:rPr>
                <w:rFonts w:eastAsia="Times New Roman" w:cs="Arial"/>
                <w:b/>
                <w:color w:val="004386"/>
                <w:sz w:val="24"/>
                <w:szCs w:val="24"/>
              </w:rPr>
              <w:t>.</w:t>
            </w:r>
            <w:r w:rsidRPr="00AF4A24">
              <w:rPr>
                <w:rFonts w:eastAsia="Times New Roman" w:cs="Arial"/>
                <w:b/>
                <w:color w:val="004386"/>
                <w:sz w:val="24"/>
                <w:szCs w:val="24"/>
              </w:rPr>
              <w:t>R</w:t>
            </w:r>
            <w:r>
              <w:rPr>
                <w:rFonts w:eastAsia="Times New Roman" w:cs="Arial"/>
                <w:b/>
                <w:color w:val="004386"/>
                <w:sz w:val="24"/>
                <w:szCs w:val="24"/>
              </w:rPr>
              <w:t>.</w:t>
            </w:r>
            <w:r w:rsidRPr="00AF4A24">
              <w:rPr>
                <w:rFonts w:eastAsia="Times New Roman" w:cs="Arial"/>
                <w:b/>
                <w:color w:val="004386"/>
                <w:sz w:val="24"/>
                <w:szCs w:val="24"/>
              </w:rPr>
              <w:t>T</w:t>
            </w:r>
            <w:r>
              <w:rPr>
                <w:rFonts w:eastAsia="Times New Roman" w:cs="Arial"/>
                <w:b/>
                <w:color w:val="004386"/>
                <w:sz w:val="24"/>
                <w:szCs w:val="24"/>
              </w:rPr>
              <w:t>.</w:t>
            </w:r>
            <w:r w:rsidRPr="00AF4A24">
              <w:rPr>
                <w:rFonts w:eastAsia="Times New Roman" w:cs="Arial"/>
                <w:b/>
                <w:color w:val="004386"/>
                <w:sz w:val="24"/>
                <w:szCs w:val="24"/>
              </w:rPr>
              <w:t xml:space="preserve"> Goal</w:t>
            </w:r>
          </w:p>
          <w:p w:rsidR="001357AE" w:rsidRPr="00AF4A24" w:rsidRDefault="001357AE" w:rsidP="00F64F24">
            <w:pPr>
              <w:spacing w:before="0" w:after="0" w:line="240" w:lineRule="auto"/>
              <w:jc w:val="center"/>
              <w:rPr>
                <w:rFonts w:eastAsia="Times New Roman" w:cs="Arial"/>
                <w:i/>
                <w:color w:val="004386"/>
                <w:sz w:val="18"/>
                <w:szCs w:val="18"/>
              </w:rPr>
            </w:pPr>
            <w:r w:rsidRPr="00AF4A24">
              <w:rPr>
                <w:rFonts w:eastAsia="Times New Roman" w:cs="Arial"/>
                <w:i/>
                <w:color w:val="004386"/>
                <w:sz w:val="18"/>
                <w:szCs w:val="18"/>
              </w:rPr>
              <w:t xml:space="preserve">Check whether goal is individual or team; </w:t>
            </w:r>
          </w:p>
          <w:p w:rsidR="001357AE" w:rsidRPr="00AF4A24" w:rsidRDefault="001357AE" w:rsidP="00F64F24">
            <w:pPr>
              <w:spacing w:before="0" w:after="0" w:line="240" w:lineRule="auto"/>
              <w:jc w:val="center"/>
              <w:rPr>
                <w:rFonts w:eastAsia="Times New Roman" w:cs="Arial"/>
                <w:b/>
                <w:color w:val="004386"/>
                <w:sz w:val="18"/>
                <w:szCs w:val="18"/>
              </w:rPr>
            </w:pPr>
            <w:r w:rsidRPr="00AF4A24">
              <w:rPr>
                <w:rFonts w:eastAsia="Times New Roman" w:cs="Arial"/>
                <w:i/>
                <w:color w:val="004386"/>
                <w:sz w:val="18"/>
                <w:szCs w:val="18"/>
              </w:rPr>
              <w:t>write team name if applicable.</w:t>
            </w:r>
          </w:p>
        </w:tc>
      </w:tr>
      <w:tr w:rsidR="001357AE" w:rsidRPr="00AF4A24" w:rsidTr="00F64F24">
        <w:trPr>
          <w:trHeight w:val="1160"/>
          <w:jc w:val="center"/>
        </w:trPr>
        <w:tc>
          <w:tcPr>
            <w:tcW w:w="4780" w:type="dxa"/>
          </w:tcPr>
          <w:p w:rsidR="001357AE" w:rsidRPr="00AF4A24" w:rsidRDefault="001357AE" w:rsidP="00F64F24">
            <w:pPr>
              <w:spacing w:before="0" w:after="0" w:line="240" w:lineRule="auto"/>
              <w:ind w:left="381"/>
              <w:rPr>
                <w:rFonts w:eastAsia="Times New Roman" w:cs="Arial"/>
                <w:szCs w:val="20"/>
              </w:rPr>
            </w:pPr>
          </w:p>
          <w:p w:rsidR="001357AE" w:rsidRPr="00AF4A24"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1357A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1357AE" w:rsidRPr="00AF4A24">
              <w:rPr>
                <w:rFonts w:eastAsia="Times New Roman" w:cs="Arial"/>
                <w:szCs w:val="20"/>
              </w:rPr>
              <w:t xml:space="preserve">  Individual </w:t>
            </w:r>
          </w:p>
          <w:p w:rsidR="001357AE"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1357A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1357AE" w:rsidRPr="00AF4A24">
              <w:rPr>
                <w:rFonts w:eastAsia="Times New Roman" w:cs="Arial"/>
                <w:szCs w:val="20"/>
              </w:rPr>
              <w:t xml:space="preserve">  Team:</w:t>
            </w:r>
            <w:r w:rsidR="001357AE">
              <w:rPr>
                <w:rFonts w:eastAsia="Times New Roman" w:cs="Arial"/>
                <w:szCs w:val="20"/>
              </w:rPr>
              <w:t xml:space="preserve"> District administrator team</w:t>
            </w:r>
          </w:p>
          <w:p w:rsidR="001357AE" w:rsidRDefault="001357AE" w:rsidP="00F64F24">
            <w:r>
              <w:t>In order to ensure that our</w:t>
            </w:r>
            <w:r w:rsidRPr="00087D25">
              <w:t xml:space="preserve"> schools and district meet the annual progress and performance index (PPI) levels identified for the 2013-2014 school year</w:t>
            </w:r>
            <w:r>
              <w:t xml:space="preserve">, </w:t>
            </w:r>
            <w:r w:rsidRPr="00087D25">
              <w:t>our dist</w:t>
            </w:r>
            <w:r>
              <w:t>rict team</w:t>
            </w:r>
            <w:r w:rsidRPr="00087D25">
              <w:t xml:space="preserve"> will participate in monthly district administrative and program council meetings a</w:t>
            </w:r>
            <w:r>
              <w:t>imed at implementing the plan; we will</w:t>
            </w:r>
            <w:r w:rsidRPr="00087D25">
              <w:t xml:space="preserve"> guide and support administrators in identifying a range of appropriate data sources, and using data to accurately assess school and district strengths and areas for improvement, as measured by the CPI in English language arts (ELA), mathematics and science; growth/improvement as measured by median Student Growth Percentiles (SGP) in ELA and mathematics; and high school graduation and drop-out rates.</w:t>
            </w:r>
          </w:p>
          <w:p w:rsidR="001357AE" w:rsidRPr="004F504D" w:rsidRDefault="001357AE" w:rsidP="00F64F24">
            <w:pPr>
              <w:rPr>
                <w:rFonts w:eastAsia="Times New Roman" w:cs="Arial"/>
                <w:szCs w:val="20"/>
              </w:rPr>
            </w:pPr>
            <w:r>
              <w:rPr>
                <w:u w:val="single"/>
              </w:rPr>
              <w:t>Goal Duration</w:t>
            </w:r>
            <w:r>
              <w:t>: 1 year</w:t>
            </w:r>
          </w:p>
        </w:tc>
        <w:tc>
          <w:tcPr>
            <w:tcW w:w="4780" w:type="dxa"/>
          </w:tcPr>
          <w:p w:rsidR="001357AE" w:rsidRPr="00AF4A24" w:rsidRDefault="001357AE" w:rsidP="00F64F24">
            <w:pPr>
              <w:spacing w:before="0" w:after="0" w:line="240" w:lineRule="auto"/>
              <w:ind w:left="381"/>
              <w:rPr>
                <w:rFonts w:eastAsia="Times New Roman" w:cs="Arial"/>
                <w:szCs w:val="20"/>
              </w:rPr>
            </w:pPr>
          </w:p>
          <w:p w:rsidR="001357AE" w:rsidRPr="00AF4A24"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0"/>
                  </w:checkBox>
                </w:ffData>
              </w:fldChar>
            </w:r>
            <w:r w:rsidR="001357A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1357AE" w:rsidRPr="00AF4A24">
              <w:rPr>
                <w:rFonts w:eastAsia="Times New Roman" w:cs="Arial"/>
                <w:szCs w:val="20"/>
              </w:rPr>
              <w:t xml:space="preserve">  Individual </w:t>
            </w:r>
          </w:p>
          <w:p w:rsidR="001357AE" w:rsidRDefault="00825B5B" w:rsidP="00F64F24">
            <w:pPr>
              <w:spacing w:before="0" w:after="0" w:line="240" w:lineRule="auto"/>
              <w:rPr>
                <w:rFonts w:eastAsia="Times New Roman" w:cs="Arial"/>
                <w:szCs w:val="20"/>
              </w:rPr>
            </w:pPr>
            <w:r>
              <w:rPr>
                <w:rFonts w:eastAsia="Times New Roman" w:cs="Arial"/>
                <w:szCs w:val="20"/>
              </w:rPr>
              <w:fldChar w:fldCharType="begin">
                <w:ffData>
                  <w:name w:val=""/>
                  <w:enabled/>
                  <w:calcOnExit w:val="0"/>
                  <w:checkBox>
                    <w:sizeAuto/>
                    <w:default w:val="1"/>
                  </w:checkBox>
                </w:ffData>
              </w:fldChar>
            </w:r>
            <w:r w:rsidR="001357AE">
              <w:rPr>
                <w:rFonts w:eastAsia="Times New Roman" w:cs="Arial"/>
                <w:szCs w:val="20"/>
              </w:rPr>
              <w:instrText xml:space="preserve"> FORMCHECKBOX </w:instrText>
            </w:r>
            <w:r w:rsidR="00676FB1">
              <w:rPr>
                <w:rFonts w:eastAsia="Times New Roman" w:cs="Arial"/>
                <w:szCs w:val="20"/>
              </w:rPr>
            </w:r>
            <w:r w:rsidR="00676FB1">
              <w:rPr>
                <w:rFonts w:eastAsia="Times New Roman" w:cs="Arial"/>
                <w:szCs w:val="20"/>
              </w:rPr>
              <w:fldChar w:fldCharType="separate"/>
            </w:r>
            <w:r>
              <w:rPr>
                <w:rFonts w:eastAsia="Times New Roman" w:cs="Arial"/>
                <w:szCs w:val="20"/>
              </w:rPr>
              <w:fldChar w:fldCharType="end"/>
            </w:r>
            <w:r w:rsidR="001357AE" w:rsidRPr="00AF4A24">
              <w:rPr>
                <w:rFonts w:eastAsia="Times New Roman" w:cs="Arial"/>
                <w:szCs w:val="20"/>
              </w:rPr>
              <w:t xml:space="preserve">  Team:</w:t>
            </w:r>
            <w:r w:rsidR="001357AE">
              <w:rPr>
                <w:rFonts w:eastAsia="Times New Roman" w:cs="Arial"/>
                <w:szCs w:val="20"/>
              </w:rPr>
              <w:t xml:space="preserve"> District administrator team</w:t>
            </w:r>
          </w:p>
          <w:p w:rsidR="001357AE" w:rsidRDefault="001357AE" w:rsidP="00F64F24">
            <w:r w:rsidRPr="00087D25">
              <w:t xml:space="preserve">During the </w:t>
            </w:r>
            <w:r>
              <w:t xml:space="preserve">2013-2014 school year, we will </w:t>
            </w:r>
            <w:r w:rsidRPr="00087D25">
              <w:t>work to improve parent outreach and communication by communicatin</w:t>
            </w:r>
            <w:r>
              <w:t>g regularly with families using</w:t>
            </w:r>
            <w:r w:rsidRPr="00087D25">
              <w:t xml:space="preserve"> at least two 2-way communication tools per month (e.g. face-to-face forums and the use of 2-way interactive web sites, etc), </w:t>
            </w:r>
            <w:r>
              <w:t xml:space="preserve">as well as ensuring </w:t>
            </w:r>
            <w:r w:rsidRPr="00087D25">
              <w:t>careful and prompt responses to communication</w:t>
            </w:r>
            <w:r>
              <w:t xml:space="preserve"> from families, as measured by </w:t>
            </w:r>
            <w:r w:rsidRPr="00087D25">
              <w:t>a pre- and post-</w:t>
            </w:r>
            <w:r>
              <w:t xml:space="preserve"> parent survey</w:t>
            </w:r>
            <w:r w:rsidRPr="00087D25">
              <w:t>, a completed administrative reflect</w:t>
            </w:r>
            <w:r>
              <w:t xml:space="preserve">ion, and artifacts of practice </w:t>
            </w:r>
            <w:r w:rsidRPr="00087D25">
              <w:t xml:space="preserve">demonstrating a </w:t>
            </w:r>
            <w:r>
              <w:t>25</w:t>
            </w:r>
            <w:r w:rsidRPr="00087D25">
              <w:t>% increase in parent/administrator communications from the prior year.</w:t>
            </w:r>
          </w:p>
          <w:p w:rsidR="001357AE" w:rsidRDefault="001357AE" w:rsidP="00F64F24"/>
          <w:p w:rsidR="001357AE" w:rsidRDefault="001357AE" w:rsidP="00F64F24"/>
          <w:p w:rsidR="001357AE" w:rsidRPr="00AF4A24" w:rsidRDefault="001357AE" w:rsidP="00F64F24">
            <w:pPr>
              <w:rPr>
                <w:rFonts w:eastAsia="Times New Roman" w:cs="Arial"/>
                <w:szCs w:val="20"/>
              </w:rPr>
            </w:pPr>
            <w:r>
              <w:rPr>
                <w:u w:val="single"/>
              </w:rPr>
              <w:t>Goal Duration</w:t>
            </w:r>
            <w:r>
              <w:t>: 1 year</w:t>
            </w:r>
          </w:p>
        </w:tc>
      </w:tr>
    </w:tbl>
    <w:p w:rsidR="001357AE" w:rsidRPr="0052320B" w:rsidRDefault="001357AE" w:rsidP="0052320B"/>
    <w:sectPr w:rsidR="001357AE" w:rsidRPr="0052320B" w:rsidSect="00021A38">
      <w:footerReference w:type="default" r:id="rId11"/>
      <w:pgSz w:w="12240" w:h="15840"/>
      <w:pgMar w:top="1440" w:right="1440" w:bottom="1296" w:left="1440" w:header="720"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FB1" w:rsidRDefault="00676FB1" w:rsidP="00033BCE">
      <w:pPr>
        <w:spacing w:before="0" w:after="0" w:line="240" w:lineRule="auto"/>
      </w:pPr>
      <w:r>
        <w:separator/>
      </w:r>
    </w:p>
  </w:endnote>
  <w:endnote w:type="continuationSeparator" w:id="0">
    <w:p w:rsidR="00676FB1" w:rsidRDefault="00676FB1" w:rsidP="00033B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6443"/>
      <w:docPartObj>
        <w:docPartGallery w:val="Page Numbers (Bottom of Page)"/>
        <w:docPartUnique/>
      </w:docPartObj>
    </w:sdtPr>
    <w:sdtEndPr/>
    <w:sdtContent>
      <w:p w:rsidR="005F301B" w:rsidRDefault="00676FB1">
        <w:pPr>
          <w:pStyle w:val="Footer"/>
          <w:jc w:val="right"/>
        </w:pPr>
        <w:r>
          <w:fldChar w:fldCharType="begin"/>
        </w:r>
        <w:r>
          <w:instrText xml:space="preserve"> PAGE   \* MERGEFORMAT </w:instrText>
        </w:r>
        <w:r>
          <w:fldChar w:fldCharType="separate"/>
        </w:r>
        <w:r w:rsidR="00220F4E">
          <w:rPr>
            <w:noProof/>
          </w:rPr>
          <w:t>13</w:t>
        </w:r>
        <w:r>
          <w:rPr>
            <w:noProof/>
          </w:rPr>
          <w:fldChar w:fldCharType="end"/>
        </w:r>
      </w:p>
    </w:sdtContent>
  </w:sdt>
  <w:p w:rsidR="005F301B" w:rsidRPr="00B6558C" w:rsidRDefault="005F301B" w:rsidP="00B6558C">
    <w:pPr>
      <w:spacing w:before="0" w:after="0" w:line="240" w:lineRule="auto"/>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FB1" w:rsidRDefault="00676FB1" w:rsidP="00033BCE">
      <w:pPr>
        <w:spacing w:before="0" w:after="0" w:line="240" w:lineRule="auto"/>
      </w:pPr>
      <w:r>
        <w:separator/>
      </w:r>
    </w:p>
  </w:footnote>
  <w:footnote w:type="continuationSeparator" w:id="0">
    <w:p w:rsidR="00676FB1" w:rsidRDefault="00676FB1" w:rsidP="00033BC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A65E2"/>
    <w:multiLevelType w:val="hybridMultilevel"/>
    <w:tmpl w:val="9466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BCE"/>
    <w:rsid w:val="000213B5"/>
    <w:rsid w:val="00021A38"/>
    <w:rsid w:val="00033BCE"/>
    <w:rsid w:val="0004044A"/>
    <w:rsid w:val="0005297B"/>
    <w:rsid w:val="000554B0"/>
    <w:rsid w:val="0006345B"/>
    <w:rsid w:val="00085908"/>
    <w:rsid w:val="000A239E"/>
    <w:rsid w:val="000A32DA"/>
    <w:rsid w:val="000C3C18"/>
    <w:rsid w:val="000D6750"/>
    <w:rsid w:val="000E0E4F"/>
    <w:rsid w:val="00114F48"/>
    <w:rsid w:val="001161E8"/>
    <w:rsid w:val="00132980"/>
    <w:rsid w:val="00133DC0"/>
    <w:rsid w:val="001357AE"/>
    <w:rsid w:val="001872FD"/>
    <w:rsid w:val="00187E5D"/>
    <w:rsid w:val="00191A86"/>
    <w:rsid w:val="001B5FEE"/>
    <w:rsid w:val="001C6B65"/>
    <w:rsid w:val="001F5AB8"/>
    <w:rsid w:val="00220F4E"/>
    <w:rsid w:val="00220F91"/>
    <w:rsid w:val="002306E6"/>
    <w:rsid w:val="0027334E"/>
    <w:rsid w:val="00281861"/>
    <w:rsid w:val="00283025"/>
    <w:rsid w:val="00293421"/>
    <w:rsid w:val="00293835"/>
    <w:rsid w:val="00294F10"/>
    <w:rsid w:val="002A3529"/>
    <w:rsid w:val="002A5D24"/>
    <w:rsid w:val="002A6A0A"/>
    <w:rsid w:val="002B370F"/>
    <w:rsid w:val="002B7063"/>
    <w:rsid w:val="002E49EA"/>
    <w:rsid w:val="002F3369"/>
    <w:rsid w:val="00326059"/>
    <w:rsid w:val="00330931"/>
    <w:rsid w:val="00342768"/>
    <w:rsid w:val="003456B3"/>
    <w:rsid w:val="00363D48"/>
    <w:rsid w:val="00365353"/>
    <w:rsid w:val="0036692F"/>
    <w:rsid w:val="00370D69"/>
    <w:rsid w:val="0037667D"/>
    <w:rsid w:val="003873D9"/>
    <w:rsid w:val="00393F96"/>
    <w:rsid w:val="003C2713"/>
    <w:rsid w:val="003C34DA"/>
    <w:rsid w:val="003E109D"/>
    <w:rsid w:val="003F064A"/>
    <w:rsid w:val="00402FE9"/>
    <w:rsid w:val="00405AE0"/>
    <w:rsid w:val="00427FE1"/>
    <w:rsid w:val="00431A3A"/>
    <w:rsid w:val="00442E61"/>
    <w:rsid w:val="00454C9C"/>
    <w:rsid w:val="004554C3"/>
    <w:rsid w:val="00465510"/>
    <w:rsid w:val="004675F9"/>
    <w:rsid w:val="004846E4"/>
    <w:rsid w:val="0049043F"/>
    <w:rsid w:val="004A5FCB"/>
    <w:rsid w:val="004B7517"/>
    <w:rsid w:val="004C7185"/>
    <w:rsid w:val="004F4D44"/>
    <w:rsid w:val="004F504D"/>
    <w:rsid w:val="004F5F64"/>
    <w:rsid w:val="00500EC2"/>
    <w:rsid w:val="00504895"/>
    <w:rsid w:val="005141CB"/>
    <w:rsid w:val="00514688"/>
    <w:rsid w:val="0052320B"/>
    <w:rsid w:val="00534553"/>
    <w:rsid w:val="00540581"/>
    <w:rsid w:val="005505CD"/>
    <w:rsid w:val="00592515"/>
    <w:rsid w:val="0059285E"/>
    <w:rsid w:val="005B33C5"/>
    <w:rsid w:val="005B45A3"/>
    <w:rsid w:val="005D547C"/>
    <w:rsid w:val="005E004A"/>
    <w:rsid w:val="005E021E"/>
    <w:rsid w:val="005F15A9"/>
    <w:rsid w:val="005F301B"/>
    <w:rsid w:val="006000B1"/>
    <w:rsid w:val="00612A1F"/>
    <w:rsid w:val="006224D4"/>
    <w:rsid w:val="00624237"/>
    <w:rsid w:val="00654CD6"/>
    <w:rsid w:val="0065798F"/>
    <w:rsid w:val="0066060A"/>
    <w:rsid w:val="00662590"/>
    <w:rsid w:val="006625D6"/>
    <w:rsid w:val="0067632E"/>
    <w:rsid w:val="00676FB1"/>
    <w:rsid w:val="0067769D"/>
    <w:rsid w:val="0068679D"/>
    <w:rsid w:val="006B0AA0"/>
    <w:rsid w:val="006B7C2B"/>
    <w:rsid w:val="006D03FB"/>
    <w:rsid w:val="00715122"/>
    <w:rsid w:val="00737163"/>
    <w:rsid w:val="00750FF2"/>
    <w:rsid w:val="007646C2"/>
    <w:rsid w:val="007672F6"/>
    <w:rsid w:val="00767BF7"/>
    <w:rsid w:val="00783127"/>
    <w:rsid w:val="00797914"/>
    <w:rsid w:val="007B2CE9"/>
    <w:rsid w:val="007B33E2"/>
    <w:rsid w:val="007C4C8C"/>
    <w:rsid w:val="007D44AF"/>
    <w:rsid w:val="007E63CE"/>
    <w:rsid w:val="007F47A7"/>
    <w:rsid w:val="007F4C17"/>
    <w:rsid w:val="0080472F"/>
    <w:rsid w:val="00813769"/>
    <w:rsid w:val="00815762"/>
    <w:rsid w:val="0081678E"/>
    <w:rsid w:val="00825B5B"/>
    <w:rsid w:val="008319EC"/>
    <w:rsid w:val="00833DF3"/>
    <w:rsid w:val="008376AF"/>
    <w:rsid w:val="00856FDA"/>
    <w:rsid w:val="008667D2"/>
    <w:rsid w:val="008670F2"/>
    <w:rsid w:val="008B38BF"/>
    <w:rsid w:val="008B55BE"/>
    <w:rsid w:val="008C0114"/>
    <w:rsid w:val="008C3C7D"/>
    <w:rsid w:val="008C438B"/>
    <w:rsid w:val="008C4B72"/>
    <w:rsid w:val="008C5292"/>
    <w:rsid w:val="008D01EC"/>
    <w:rsid w:val="008E5ACD"/>
    <w:rsid w:val="00906BDC"/>
    <w:rsid w:val="00914D88"/>
    <w:rsid w:val="009165BA"/>
    <w:rsid w:val="0092716C"/>
    <w:rsid w:val="009541CC"/>
    <w:rsid w:val="009545B0"/>
    <w:rsid w:val="00957A61"/>
    <w:rsid w:val="00976AFB"/>
    <w:rsid w:val="00981008"/>
    <w:rsid w:val="009826C1"/>
    <w:rsid w:val="00993CF1"/>
    <w:rsid w:val="009B591C"/>
    <w:rsid w:val="009D026B"/>
    <w:rsid w:val="009F22C5"/>
    <w:rsid w:val="00A062C7"/>
    <w:rsid w:val="00A07E63"/>
    <w:rsid w:val="00A120AF"/>
    <w:rsid w:val="00A305AF"/>
    <w:rsid w:val="00A3079C"/>
    <w:rsid w:val="00A31D25"/>
    <w:rsid w:val="00A46B5F"/>
    <w:rsid w:val="00A52CFD"/>
    <w:rsid w:val="00A609D0"/>
    <w:rsid w:val="00A744D8"/>
    <w:rsid w:val="00A81846"/>
    <w:rsid w:val="00A82D4C"/>
    <w:rsid w:val="00A8478C"/>
    <w:rsid w:val="00A90DBE"/>
    <w:rsid w:val="00AA182F"/>
    <w:rsid w:val="00AA4143"/>
    <w:rsid w:val="00AA5503"/>
    <w:rsid w:val="00AB3246"/>
    <w:rsid w:val="00AC0A5F"/>
    <w:rsid w:val="00AD0E71"/>
    <w:rsid w:val="00AD2F0F"/>
    <w:rsid w:val="00B372DF"/>
    <w:rsid w:val="00B46422"/>
    <w:rsid w:val="00B4692F"/>
    <w:rsid w:val="00B6558C"/>
    <w:rsid w:val="00B70C3E"/>
    <w:rsid w:val="00B72FA3"/>
    <w:rsid w:val="00BA114D"/>
    <w:rsid w:val="00BA6D7D"/>
    <w:rsid w:val="00BC746B"/>
    <w:rsid w:val="00BE5783"/>
    <w:rsid w:val="00BF1B51"/>
    <w:rsid w:val="00BF6CD2"/>
    <w:rsid w:val="00C1356E"/>
    <w:rsid w:val="00C15994"/>
    <w:rsid w:val="00C404CE"/>
    <w:rsid w:val="00C43283"/>
    <w:rsid w:val="00C576A4"/>
    <w:rsid w:val="00C578EF"/>
    <w:rsid w:val="00C57DDC"/>
    <w:rsid w:val="00C76444"/>
    <w:rsid w:val="00C85BEC"/>
    <w:rsid w:val="00C870F0"/>
    <w:rsid w:val="00CB7934"/>
    <w:rsid w:val="00CD43EC"/>
    <w:rsid w:val="00D11E1D"/>
    <w:rsid w:val="00D41114"/>
    <w:rsid w:val="00DC1C38"/>
    <w:rsid w:val="00DC231F"/>
    <w:rsid w:val="00DE2F00"/>
    <w:rsid w:val="00DE39D1"/>
    <w:rsid w:val="00E35D44"/>
    <w:rsid w:val="00E53E3D"/>
    <w:rsid w:val="00E75D2F"/>
    <w:rsid w:val="00E87B50"/>
    <w:rsid w:val="00EB06EA"/>
    <w:rsid w:val="00EB0D72"/>
    <w:rsid w:val="00EB272F"/>
    <w:rsid w:val="00EC3D27"/>
    <w:rsid w:val="00ED014A"/>
    <w:rsid w:val="00ED415F"/>
    <w:rsid w:val="00F028FB"/>
    <w:rsid w:val="00F17484"/>
    <w:rsid w:val="00F23FAF"/>
    <w:rsid w:val="00F33F27"/>
    <w:rsid w:val="00F35F68"/>
    <w:rsid w:val="00F56418"/>
    <w:rsid w:val="00F57A1B"/>
    <w:rsid w:val="00F72A8D"/>
    <w:rsid w:val="00F76B61"/>
    <w:rsid w:val="00FC1298"/>
    <w:rsid w:val="00FC5D72"/>
    <w:rsid w:val="00FD49C7"/>
    <w:rsid w:val="00FF3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CE"/>
    <w:pPr>
      <w:spacing w:before="160" w:after="160" w:line="276" w:lineRule="auto"/>
    </w:pPr>
    <w:rPr>
      <w:rFonts w:ascii="Arial" w:hAnsi="Arial"/>
      <w:szCs w:val="22"/>
    </w:rPr>
  </w:style>
  <w:style w:type="paragraph" w:styleId="Heading1">
    <w:name w:val="heading 1"/>
    <w:basedOn w:val="Normal"/>
    <w:next w:val="Normal"/>
    <w:link w:val="Heading1Char"/>
    <w:uiPriority w:val="9"/>
    <w:qFormat/>
    <w:rsid w:val="006224D4"/>
    <w:pPr>
      <w:keepNext/>
      <w:keepLines/>
      <w:spacing w:before="480" w:after="240"/>
      <w:jc w:val="center"/>
      <w:outlineLvl w:val="0"/>
    </w:pPr>
    <w:rPr>
      <w:rFonts w:eastAsia="Times New Roman" w:cs="Arial"/>
      <w:b/>
      <w:bCs/>
      <w:color w:val="E36C0A" w:themeColor="accent6" w:themeShade="BF"/>
      <w:sz w:val="32"/>
      <w:szCs w:val="32"/>
    </w:rPr>
  </w:style>
  <w:style w:type="paragraph" w:styleId="Heading2">
    <w:name w:val="heading 2"/>
    <w:basedOn w:val="Normal"/>
    <w:next w:val="Normal"/>
    <w:link w:val="Heading2Char"/>
    <w:uiPriority w:val="9"/>
    <w:unhideWhenUsed/>
    <w:qFormat/>
    <w:rsid w:val="00504895"/>
    <w:pPr>
      <w:spacing w:before="0" w:after="0" w:line="240" w:lineRule="auto"/>
      <w:jc w:val="center"/>
      <w:outlineLvl w:val="1"/>
    </w:pPr>
    <w:rPr>
      <w:rFonts w:eastAsia="Times New Roman" w:cs="Arial"/>
      <w:b/>
      <w:color w:val="004386"/>
      <w:sz w:val="24"/>
      <w:szCs w:val="24"/>
    </w:rPr>
  </w:style>
  <w:style w:type="paragraph" w:styleId="Heading3">
    <w:name w:val="heading 3"/>
    <w:basedOn w:val="Normal"/>
    <w:next w:val="Normal"/>
    <w:link w:val="Heading3Char"/>
    <w:uiPriority w:val="9"/>
    <w:unhideWhenUsed/>
    <w:qFormat/>
    <w:rsid w:val="00767B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33BCE"/>
    <w:rPr>
      <w:rFonts w:cs="Times New Roman"/>
      <w:vertAlign w:val="superscript"/>
    </w:rPr>
  </w:style>
  <w:style w:type="paragraph" w:styleId="Footer">
    <w:name w:val="footer"/>
    <w:basedOn w:val="Normal"/>
    <w:link w:val="FooterChar"/>
    <w:autoRedefine/>
    <w:uiPriority w:val="99"/>
    <w:rsid w:val="00033BCE"/>
    <w:pPr>
      <w:pBdr>
        <w:top w:val="single" w:sz="48" w:space="2" w:color="004386"/>
      </w:pBdr>
      <w:tabs>
        <w:tab w:val="left" w:pos="1872"/>
        <w:tab w:val="left" w:pos="4300"/>
        <w:tab w:val="left" w:pos="5760"/>
        <w:tab w:val="left" w:pos="7488"/>
        <w:tab w:val="right" w:pos="9360"/>
      </w:tabs>
      <w:spacing w:after="0"/>
    </w:pPr>
    <w:rPr>
      <w:szCs w:val="20"/>
    </w:rPr>
  </w:style>
  <w:style w:type="character" w:customStyle="1" w:styleId="FooterChar">
    <w:name w:val="Footer Char"/>
    <w:link w:val="Footer"/>
    <w:uiPriority w:val="99"/>
    <w:rsid w:val="00033BCE"/>
    <w:rPr>
      <w:rFonts w:ascii="Arial" w:eastAsia="Calibri" w:hAnsi="Arial" w:cs="Times New Roman"/>
      <w:sz w:val="20"/>
      <w:szCs w:val="20"/>
    </w:rPr>
  </w:style>
  <w:style w:type="paragraph" w:styleId="Header">
    <w:name w:val="header"/>
    <w:basedOn w:val="Normal"/>
    <w:link w:val="HeaderChar"/>
    <w:uiPriority w:val="99"/>
    <w:unhideWhenUsed/>
    <w:rsid w:val="00033BCE"/>
    <w:pPr>
      <w:tabs>
        <w:tab w:val="center" w:pos="4680"/>
        <w:tab w:val="right" w:pos="9360"/>
      </w:tabs>
      <w:spacing w:before="0" w:after="0" w:line="240" w:lineRule="auto"/>
    </w:pPr>
    <w:rPr>
      <w:szCs w:val="20"/>
    </w:rPr>
  </w:style>
  <w:style w:type="character" w:customStyle="1" w:styleId="HeaderChar">
    <w:name w:val="Header Char"/>
    <w:link w:val="Header"/>
    <w:uiPriority w:val="99"/>
    <w:rsid w:val="00033BCE"/>
    <w:rPr>
      <w:rFonts w:ascii="Arial" w:eastAsia="Calibri" w:hAnsi="Arial" w:cs="Times New Roman"/>
      <w:sz w:val="20"/>
    </w:rPr>
  </w:style>
  <w:style w:type="table" w:styleId="TableGrid">
    <w:name w:val="Table Grid"/>
    <w:basedOn w:val="TableNormal"/>
    <w:uiPriority w:val="59"/>
    <w:rsid w:val="004B7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558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58C"/>
    <w:rPr>
      <w:rFonts w:ascii="Tahoma" w:hAnsi="Tahoma" w:cs="Tahoma"/>
      <w:sz w:val="16"/>
      <w:szCs w:val="16"/>
    </w:rPr>
  </w:style>
  <w:style w:type="character" w:styleId="CommentReference">
    <w:name w:val="annotation reference"/>
    <w:basedOn w:val="DefaultParagraphFont"/>
    <w:uiPriority w:val="99"/>
    <w:semiHidden/>
    <w:unhideWhenUsed/>
    <w:rsid w:val="00405AE0"/>
    <w:rPr>
      <w:sz w:val="16"/>
      <w:szCs w:val="16"/>
    </w:rPr>
  </w:style>
  <w:style w:type="paragraph" w:styleId="CommentText">
    <w:name w:val="annotation text"/>
    <w:basedOn w:val="Normal"/>
    <w:link w:val="CommentTextChar"/>
    <w:uiPriority w:val="99"/>
    <w:unhideWhenUsed/>
    <w:rsid w:val="00405AE0"/>
    <w:pPr>
      <w:spacing w:before="0" w:after="120"/>
    </w:pPr>
    <w:rPr>
      <w:rFonts w:eastAsia="Times New Roman" w:cs="Arial"/>
      <w:szCs w:val="20"/>
    </w:rPr>
  </w:style>
  <w:style w:type="character" w:customStyle="1" w:styleId="CommentTextChar">
    <w:name w:val="Comment Text Char"/>
    <w:basedOn w:val="DefaultParagraphFont"/>
    <w:link w:val="CommentText"/>
    <w:uiPriority w:val="99"/>
    <w:rsid w:val="00405AE0"/>
    <w:rPr>
      <w:rFonts w:ascii="Arial" w:eastAsia="Times New Roman" w:hAnsi="Arial" w:cs="Arial"/>
    </w:rPr>
  </w:style>
  <w:style w:type="paragraph" w:styleId="NormalWeb">
    <w:name w:val="Normal (Web)"/>
    <w:basedOn w:val="Normal"/>
    <w:uiPriority w:val="99"/>
    <w:semiHidden/>
    <w:unhideWhenUsed/>
    <w:rsid w:val="0066060A"/>
    <w:rPr>
      <w:rFonts w:ascii="Times New Roman" w:hAnsi="Times New Roman"/>
      <w:sz w:val="24"/>
      <w:szCs w:val="24"/>
    </w:rPr>
  </w:style>
  <w:style w:type="character" w:styleId="Emphasis">
    <w:name w:val="Emphasis"/>
    <w:basedOn w:val="DefaultParagraphFont"/>
    <w:uiPriority w:val="20"/>
    <w:qFormat/>
    <w:rsid w:val="0059285E"/>
    <w:rPr>
      <w:i/>
      <w:iCs/>
    </w:rPr>
  </w:style>
  <w:style w:type="character" w:customStyle="1" w:styleId="Heading1Char">
    <w:name w:val="Heading 1 Char"/>
    <w:basedOn w:val="DefaultParagraphFont"/>
    <w:link w:val="Heading1"/>
    <w:uiPriority w:val="9"/>
    <w:rsid w:val="006224D4"/>
    <w:rPr>
      <w:rFonts w:ascii="Arial" w:eastAsia="Times New Roman" w:hAnsi="Arial" w:cs="Arial"/>
      <w:b/>
      <w:bCs/>
      <w:color w:val="E36C0A" w:themeColor="accent6" w:themeShade="BF"/>
      <w:sz w:val="32"/>
      <w:szCs w:val="32"/>
    </w:rPr>
  </w:style>
  <w:style w:type="paragraph" w:styleId="TOCHeading">
    <w:name w:val="TOC Heading"/>
    <w:basedOn w:val="Heading1"/>
    <w:next w:val="Normal"/>
    <w:uiPriority w:val="39"/>
    <w:unhideWhenUsed/>
    <w:qFormat/>
    <w:rsid w:val="00504895"/>
    <w:pPr>
      <w:outlineLvl w:val="9"/>
    </w:pPr>
  </w:style>
  <w:style w:type="paragraph" w:styleId="TOC1">
    <w:name w:val="toc 1"/>
    <w:basedOn w:val="Normal"/>
    <w:next w:val="Normal"/>
    <w:autoRedefine/>
    <w:uiPriority w:val="39"/>
    <w:unhideWhenUsed/>
    <w:rsid w:val="008319EC"/>
    <w:pPr>
      <w:tabs>
        <w:tab w:val="right" w:leader="dot" w:pos="9350"/>
      </w:tabs>
      <w:spacing w:after="100"/>
    </w:pPr>
    <w:rPr>
      <w:b/>
      <w:noProof/>
    </w:rPr>
  </w:style>
  <w:style w:type="character" w:styleId="Hyperlink">
    <w:name w:val="Hyperlink"/>
    <w:basedOn w:val="DefaultParagraphFont"/>
    <w:uiPriority w:val="99"/>
    <w:unhideWhenUsed/>
    <w:rsid w:val="00504895"/>
    <w:rPr>
      <w:color w:val="0000FF" w:themeColor="hyperlink"/>
      <w:u w:val="single"/>
    </w:rPr>
  </w:style>
  <w:style w:type="character" w:customStyle="1" w:styleId="Heading2Char">
    <w:name w:val="Heading 2 Char"/>
    <w:basedOn w:val="DefaultParagraphFont"/>
    <w:link w:val="Heading2"/>
    <w:uiPriority w:val="9"/>
    <w:rsid w:val="00504895"/>
    <w:rPr>
      <w:rFonts w:ascii="Arial" w:eastAsia="Times New Roman" w:hAnsi="Arial" w:cs="Arial"/>
      <w:b/>
      <w:color w:val="004386"/>
      <w:sz w:val="24"/>
      <w:szCs w:val="24"/>
    </w:rPr>
  </w:style>
  <w:style w:type="paragraph" w:styleId="TOC2">
    <w:name w:val="toc 2"/>
    <w:basedOn w:val="Normal"/>
    <w:next w:val="Normal"/>
    <w:autoRedefine/>
    <w:uiPriority w:val="39"/>
    <w:unhideWhenUsed/>
    <w:rsid w:val="00504895"/>
    <w:pPr>
      <w:spacing w:after="100"/>
      <w:ind w:left="200"/>
    </w:pPr>
  </w:style>
  <w:style w:type="paragraph" w:styleId="ListParagraph">
    <w:name w:val="List Paragraph"/>
    <w:basedOn w:val="Normal"/>
    <w:uiPriority w:val="34"/>
    <w:qFormat/>
    <w:rsid w:val="007F4C17"/>
    <w:pPr>
      <w:ind w:left="720"/>
      <w:contextualSpacing/>
    </w:pPr>
  </w:style>
  <w:style w:type="character" w:customStyle="1" w:styleId="Heading3Char">
    <w:name w:val="Heading 3 Char"/>
    <w:basedOn w:val="DefaultParagraphFont"/>
    <w:link w:val="Heading3"/>
    <w:uiPriority w:val="9"/>
    <w:rsid w:val="00767BF7"/>
    <w:rPr>
      <w:rFonts w:asciiTheme="majorHAnsi" w:eastAsiaTheme="majorEastAsia" w:hAnsiTheme="majorHAnsi" w:cstheme="majorBidi"/>
      <w:b/>
      <w:bCs/>
      <w:color w:val="4F81BD" w:themeColor="accent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CE"/>
    <w:pPr>
      <w:spacing w:before="160" w:after="160" w:line="276" w:lineRule="auto"/>
    </w:pPr>
    <w:rPr>
      <w:rFonts w:ascii="Arial" w:hAnsi="Arial"/>
      <w:szCs w:val="22"/>
    </w:rPr>
  </w:style>
  <w:style w:type="paragraph" w:styleId="Heading1">
    <w:name w:val="heading 1"/>
    <w:basedOn w:val="Normal"/>
    <w:next w:val="Normal"/>
    <w:link w:val="Heading1Char"/>
    <w:uiPriority w:val="9"/>
    <w:qFormat/>
    <w:rsid w:val="006224D4"/>
    <w:pPr>
      <w:keepNext/>
      <w:keepLines/>
      <w:spacing w:before="480" w:after="240"/>
      <w:jc w:val="center"/>
      <w:outlineLvl w:val="0"/>
    </w:pPr>
    <w:rPr>
      <w:rFonts w:eastAsia="Times New Roman" w:cs="Arial"/>
      <w:b/>
      <w:bCs/>
      <w:color w:val="E36C0A" w:themeColor="accent6" w:themeShade="BF"/>
      <w:sz w:val="32"/>
      <w:szCs w:val="32"/>
    </w:rPr>
  </w:style>
  <w:style w:type="paragraph" w:styleId="Heading2">
    <w:name w:val="heading 2"/>
    <w:basedOn w:val="Normal"/>
    <w:next w:val="Normal"/>
    <w:link w:val="Heading2Char"/>
    <w:uiPriority w:val="9"/>
    <w:unhideWhenUsed/>
    <w:qFormat/>
    <w:rsid w:val="00504895"/>
    <w:pPr>
      <w:spacing w:before="0" w:after="0" w:line="240" w:lineRule="auto"/>
      <w:jc w:val="center"/>
      <w:outlineLvl w:val="1"/>
    </w:pPr>
    <w:rPr>
      <w:rFonts w:eastAsia="Times New Roman" w:cs="Arial"/>
      <w:b/>
      <w:color w:val="004386"/>
      <w:sz w:val="24"/>
      <w:szCs w:val="24"/>
    </w:rPr>
  </w:style>
  <w:style w:type="paragraph" w:styleId="Heading3">
    <w:name w:val="heading 3"/>
    <w:basedOn w:val="Normal"/>
    <w:next w:val="Normal"/>
    <w:link w:val="Heading3Char"/>
    <w:uiPriority w:val="9"/>
    <w:unhideWhenUsed/>
    <w:qFormat/>
    <w:rsid w:val="00767B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33BCE"/>
    <w:rPr>
      <w:rFonts w:cs="Times New Roman"/>
      <w:vertAlign w:val="superscript"/>
    </w:rPr>
  </w:style>
  <w:style w:type="paragraph" w:styleId="Footer">
    <w:name w:val="footer"/>
    <w:basedOn w:val="Normal"/>
    <w:link w:val="FooterChar"/>
    <w:autoRedefine/>
    <w:uiPriority w:val="99"/>
    <w:rsid w:val="00033BCE"/>
    <w:pPr>
      <w:pBdr>
        <w:top w:val="single" w:sz="48" w:space="2" w:color="004386"/>
      </w:pBdr>
      <w:tabs>
        <w:tab w:val="left" w:pos="1872"/>
        <w:tab w:val="left" w:pos="4300"/>
        <w:tab w:val="left" w:pos="5760"/>
        <w:tab w:val="left" w:pos="7488"/>
        <w:tab w:val="right" w:pos="9360"/>
      </w:tabs>
      <w:spacing w:after="0"/>
    </w:pPr>
    <w:rPr>
      <w:szCs w:val="20"/>
    </w:rPr>
  </w:style>
  <w:style w:type="character" w:customStyle="1" w:styleId="FooterChar">
    <w:name w:val="Footer Char"/>
    <w:link w:val="Footer"/>
    <w:uiPriority w:val="99"/>
    <w:rsid w:val="00033BCE"/>
    <w:rPr>
      <w:rFonts w:ascii="Arial" w:eastAsia="Calibri" w:hAnsi="Arial" w:cs="Times New Roman"/>
      <w:sz w:val="20"/>
      <w:szCs w:val="20"/>
    </w:rPr>
  </w:style>
  <w:style w:type="paragraph" w:styleId="Header">
    <w:name w:val="header"/>
    <w:basedOn w:val="Normal"/>
    <w:link w:val="HeaderChar"/>
    <w:uiPriority w:val="99"/>
    <w:unhideWhenUsed/>
    <w:rsid w:val="00033BCE"/>
    <w:pPr>
      <w:tabs>
        <w:tab w:val="center" w:pos="4680"/>
        <w:tab w:val="right" w:pos="9360"/>
      </w:tabs>
      <w:spacing w:before="0" w:after="0" w:line="240" w:lineRule="auto"/>
    </w:pPr>
    <w:rPr>
      <w:szCs w:val="20"/>
    </w:rPr>
  </w:style>
  <w:style w:type="character" w:customStyle="1" w:styleId="HeaderChar">
    <w:name w:val="Header Char"/>
    <w:link w:val="Header"/>
    <w:uiPriority w:val="99"/>
    <w:rsid w:val="00033BCE"/>
    <w:rPr>
      <w:rFonts w:ascii="Arial" w:eastAsia="Calibri" w:hAnsi="Arial" w:cs="Times New Roman"/>
      <w:sz w:val="20"/>
    </w:rPr>
  </w:style>
  <w:style w:type="table" w:styleId="TableGrid">
    <w:name w:val="Table Grid"/>
    <w:basedOn w:val="TableNormal"/>
    <w:uiPriority w:val="59"/>
    <w:rsid w:val="004B7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558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58C"/>
    <w:rPr>
      <w:rFonts w:ascii="Tahoma" w:hAnsi="Tahoma" w:cs="Tahoma"/>
      <w:sz w:val="16"/>
      <w:szCs w:val="16"/>
    </w:rPr>
  </w:style>
  <w:style w:type="character" w:styleId="CommentReference">
    <w:name w:val="annotation reference"/>
    <w:basedOn w:val="DefaultParagraphFont"/>
    <w:uiPriority w:val="99"/>
    <w:semiHidden/>
    <w:unhideWhenUsed/>
    <w:rsid w:val="00405AE0"/>
    <w:rPr>
      <w:sz w:val="16"/>
      <w:szCs w:val="16"/>
    </w:rPr>
  </w:style>
  <w:style w:type="paragraph" w:styleId="CommentText">
    <w:name w:val="annotation text"/>
    <w:basedOn w:val="Normal"/>
    <w:link w:val="CommentTextChar"/>
    <w:uiPriority w:val="99"/>
    <w:unhideWhenUsed/>
    <w:rsid w:val="00405AE0"/>
    <w:pPr>
      <w:spacing w:before="0" w:after="120"/>
    </w:pPr>
    <w:rPr>
      <w:rFonts w:eastAsia="Times New Roman" w:cs="Arial"/>
      <w:szCs w:val="20"/>
    </w:rPr>
  </w:style>
  <w:style w:type="character" w:customStyle="1" w:styleId="CommentTextChar">
    <w:name w:val="Comment Text Char"/>
    <w:basedOn w:val="DefaultParagraphFont"/>
    <w:link w:val="CommentText"/>
    <w:uiPriority w:val="99"/>
    <w:rsid w:val="00405AE0"/>
    <w:rPr>
      <w:rFonts w:ascii="Arial" w:eastAsia="Times New Roman" w:hAnsi="Arial" w:cs="Arial"/>
    </w:rPr>
  </w:style>
  <w:style w:type="paragraph" w:styleId="NormalWeb">
    <w:name w:val="Normal (Web)"/>
    <w:basedOn w:val="Normal"/>
    <w:uiPriority w:val="99"/>
    <w:semiHidden/>
    <w:unhideWhenUsed/>
    <w:rsid w:val="0066060A"/>
    <w:rPr>
      <w:rFonts w:ascii="Times New Roman" w:hAnsi="Times New Roman"/>
      <w:sz w:val="24"/>
      <w:szCs w:val="24"/>
    </w:rPr>
  </w:style>
  <w:style w:type="character" w:styleId="Emphasis">
    <w:name w:val="Emphasis"/>
    <w:basedOn w:val="DefaultParagraphFont"/>
    <w:uiPriority w:val="20"/>
    <w:qFormat/>
    <w:rsid w:val="0059285E"/>
    <w:rPr>
      <w:i/>
      <w:iCs/>
    </w:rPr>
  </w:style>
  <w:style w:type="character" w:customStyle="1" w:styleId="Heading1Char">
    <w:name w:val="Heading 1 Char"/>
    <w:basedOn w:val="DefaultParagraphFont"/>
    <w:link w:val="Heading1"/>
    <w:uiPriority w:val="9"/>
    <w:rsid w:val="006224D4"/>
    <w:rPr>
      <w:rFonts w:ascii="Arial" w:eastAsia="Times New Roman" w:hAnsi="Arial" w:cs="Arial"/>
      <w:b/>
      <w:bCs/>
      <w:color w:val="E36C0A" w:themeColor="accent6" w:themeShade="BF"/>
      <w:sz w:val="32"/>
      <w:szCs w:val="32"/>
    </w:rPr>
  </w:style>
  <w:style w:type="paragraph" w:styleId="TOCHeading">
    <w:name w:val="TOC Heading"/>
    <w:basedOn w:val="Heading1"/>
    <w:next w:val="Normal"/>
    <w:uiPriority w:val="39"/>
    <w:unhideWhenUsed/>
    <w:qFormat/>
    <w:rsid w:val="00504895"/>
    <w:pPr>
      <w:outlineLvl w:val="9"/>
    </w:pPr>
  </w:style>
  <w:style w:type="paragraph" w:styleId="TOC1">
    <w:name w:val="toc 1"/>
    <w:basedOn w:val="Normal"/>
    <w:next w:val="Normal"/>
    <w:autoRedefine/>
    <w:uiPriority w:val="39"/>
    <w:unhideWhenUsed/>
    <w:rsid w:val="008319EC"/>
    <w:pPr>
      <w:tabs>
        <w:tab w:val="right" w:leader="dot" w:pos="9350"/>
      </w:tabs>
      <w:spacing w:after="100"/>
    </w:pPr>
    <w:rPr>
      <w:b/>
      <w:noProof/>
    </w:rPr>
  </w:style>
  <w:style w:type="character" w:styleId="Hyperlink">
    <w:name w:val="Hyperlink"/>
    <w:basedOn w:val="DefaultParagraphFont"/>
    <w:uiPriority w:val="99"/>
    <w:unhideWhenUsed/>
    <w:rsid w:val="00504895"/>
    <w:rPr>
      <w:color w:val="0000FF" w:themeColor="hyperlink"/>
      <w:u w:val="single"/>
    </w:rPr>
  </w:style>
  <w:style w:type="character" w:customStyle="1" w:styleId="Heading2Char">
    <w:name w:val="Heading 2 Char"/>
    <w:basedOn w:val="DefaultParagraphFont"/>
    <w:link w:val="Heading2"/>
    <w:uiPriority w:val="9"/>
    <w:rsid w:val="00504895"/>
    <w:rPr>
      <w:rFonts w:ascii="Arial" w:eastAsia="Times New Roman" w:hAnsi="Arial" w:cs="Arial"/>
      <w:b/>
      <w:color w:val="004386"/>
      <w:sz w:val="24"/>
      <w:szCs w:val="24"/>
    </w:rPr>
  </w:style>
  <w:style w:type="paragraph" w:styleId="TOC2">
    <w:name w:val="toc 2"/>
    <w:basedOn w:val="Normal"/>
    <w:next w:val="Normal"/>
    <w:autoRedefine/>
    <w:uiPriority w:val="39"/>
    <w:unhideWhenUsed/>
    <w:rsid w:val="00504895"/>
    <w:pPr>
      <w:spacing w:after="100"/>
      <w:ind w:left="200"/>
    </w:pPr>
  </w:style>
  <w:style w:type="paragraph" w:styleId="ListParagraph">
    <w:name w:val="List Paragraph"/>
    <w:basedOn w:val="Normal"/>
    <w:uiPriority w:val="34"/>
    <w:qFormat/>
    <w:rsid w:val="007F4C17"/>
    <w:pPr>
      <w:ind w:left="720"/>
      <w:contextualSpacing/>
    </w:pPr>
  </w:style>
  <w:style w:type="character" w:customStyle="1" w:styleId="Heading3Char">
    <w:name w:val="Heading 3 Char"/>
    <w:basedOn w:val="DefaultParagraphFont"/>
    <w:link w:val="Heading3"/>
    <w:uiPriority w:val="9"/>
    <w:rsid w:val="00767BF7"/>
    <w:rPr>
      <w:rFonts w:asciiTheme="majorHAnsi" w:eastAsiaTheme="majorEastAsia" w:hAnsiTheme="majorHAnsi" w:cstheme="majorBidi"/>
      <w:b/>
      <w:bCs/>
      <w:color w:val="4F81BD" w:themeColor="accen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03765">
      <w:bodyDiv w:val="1"/>
      <w:marLeft w:val="0"/>
      <w:marRight w:val="0"/>
      <w:marTop w:val="0"/>
      <w:marBottom w:val="0"/>
      <w:divBdr>
        <w:top w:val="none" w:sz="0" w:space="0" w:color="auto"/>
        <w:left w:val="none" w:sz="0" w:space="0" w:color="auto"/>
        <w:bottom w:val="none" w:sz="0" w:space="0" w:color="auto"/>
        <w:right w:val="none" w:sz="0" w:space="0" w:color="auto"/>
      </w:divBdr>
    </w:div>
    <w:div w:id="533733428">
      <w:bodyDiv w:val="1"/>
      <w:marLeft w:val="0"/>
      <w:marRight w:val="0"/>
      <w:marTop w:val="0"/>
      <w:marBottom w:val="0"/>
      <w:divBdr>
        <w:top w:val="none" w:sz="0" w:space="0" w:color="auto"/>
        <w:left w:val="none" w:sz="0" w:space="0" w:color="auto"/>
        <w:bottom w:val="none" w:sz="0" w:space="0" w:color="auto"/>
        <w:right w:val="none" w:sz="0" w:space="0" w:color="auto"/>
      </w:divBdr>
    </w:div>
    <w:div w:id="629168155">
      <w:bodyDiv w:val="1"/>
      <w:marLeft w:val="0"/>
      <w:marRight w:val="0"/>
      <w:marTop w:val="0"/>
      <w:marBottom w:val="0"/>
      <w:divBdr>
        <w:top w:val="none" w:sz="0" w:space="0" w:color="auto"/>
        <w:left w:val="none" w:sz="0" w:space="0" w:color="auto"/>
        <w:bottom w:val="none" w:sz="0" w:space="0" w:color="auto"/>
        <w:right w:val="none" w:sz="0" w:space="0" w:color="auto"/>
      </w:divBdr>
    </w:div>
    <w:div w:id="115927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oe.mass.edu/edeval/resources/implementatio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12123-9BBA-4318-8506-630C7F07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4495</Words>
  <Characters>25624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ESE Exemplar S.M.A.R.T. Goals</vt:lpstr>
    </vt:vector>
  </TitlesOfParts>
  <Company>BPS</Company>
  <LinksUpToDate>false</LinksUpToDate>
  <CharactersWithSpaces>30059</CharactersWithSpaces>
  <SharedDoc>false</SharedDoc>
  <HLinks>
    <vt:vector size="6" baseType="variant">
      <vt:variant>
        <vt:i4>2031711</vt:i4>
      </vt:variant>
      <vt:variant>
        <vt:i4>19</vt:i4>
      </vt:variant>
      <vt:variant>
        <vt:i4>0</vt:i4>
      </vt:variant>
      <vt:variant>
        <vt:i4>5</vt:i4>
      </vt:variant>
      <vt:variant>
        <vt:lpwstr>http://www.doe.mass.edu/lawsregs/603cmr35.html?section=06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Exemplar S.M.A.R.T. Goals</dc:title>
  <dc:creator>ESE</dc:creator>
  <cp:lastModifiedBy>BPS</cp:lastModifiedBy>
  <cp:revision>2</cp:revision>
  <cp:lastPrinted>2013-09-26T12:32:00Z</cp:lastPrinted>
  <dcterms:created xsi:type="dcterms:W3CDTF">2013-10-01T02:18:00Z</dcterms:created>
  <dcterms:modified xsi:type="dcterms:W3CDTF">2013-10-01T02:18:00Z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30 2013</vt:lpwstr>
  </property>
</Properties>
</file>